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57" w:rsidRDefault="00B64D57" w:rsidP="00DA5E70">
      <w:pPr>
        <w:pStyle w:val="KonuBal"/>
        <w:rPr>
          <w:rFonts w:ascii="Verdana" w:hAnsi="Verdana"/>
          <w:color w:val="auto"/>
          <w:sz w:val="28"/>
        </w:rPr>
      </w:pPr>
    </w:p>
    <w:p w:rsidR="00B64D57" w:rsidRDefault="00B64D57" w:rsidP="00B64D57">
      <w:pPr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CURRICULUM VITAE</w:t>
      </w:r>
    </w:p>
    <w:p w:rsidR="00B64D57" w:rsidRDefault="00B64D57" w:rsidP="00B64D57">
      <w:pPr>
        <w:jc w:val="both"/>
        <w:rPr>
          <w:b/>
          <w:lang w:val="en-US"/>
        </w:rPr>
      </w:pPr>
    </w:p>
    <w:p w:rsidR="00AF7E82" w:rsidRDefault="00B64D57" w:rsidP="00B64D57">
      <w:pPr>
        <w:pStyle w:val="GvdeMetni"/>
        <w:spacing w:line="480" w:lineRule="auto"/>
        <w:jc w:val="center"/>
      </w:pPr>
      <w:r>
        <w:t xml:space="preserve">Hacettepe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Audiology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, </w:t>
      </w:r>
    </w:p>
    <w:p w:rsidR="00AF7E82" w:rsidRDefault="00AF7E82" w:rsidP="00AF7E82">
      <w:pPr>
        <w:pStyle w:val="GvdeMetni"/>
        <w:spacing w:line="480" w:lineRule="auto"/>
        <w:jc w:val="center"/>
        <w:rPr>
          <w:lang w:val="en-US"/>
        </w:rPr>
      </w:pPr>
      <w:r>
        <w:t>EDUCATIONAL AUDIOLOGY.</w:t>
      </w:r>
      <w:r w:rsidR="00B64D57">
        <w:t xml:space="preserve"> </w:t>
      </w:r>
    </w:p>
    <w:p w:rsidR="00B64D57" w:rsidRDefault="00B64D57" w:rsidP="000409B0">
      <w:pPr>
        <w:pStyle w:val="GvdeMetni"/>
        <w:spacing w:line="480" w:lineRule="auto"/>
        <w:jc w:val="center"/>
        <w:rPr>
          <w:b/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5" w:history="1">
        <w:r>
          <w:rPr>
            <w:rStyle w:val="Kpr"/>
            <w:lang w:val="en-US"/>
          </w:rPr>
          <w:t>fulya@hacettepe.edu.tr</w:t>
        </w:r>
      </w:hyperlink>
      <w:r>
        <w:rPr>
          <w:lang w:val="en-US"/>
        </w:rPr>
        <w:t xml:space="preserve">. </w:t>
      </w:r>
    </w:p>
    <w:p w:rsidR="00B64D57" w:rsidRDefault="00B64D57" w:rsidP="00B64D57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Fulya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Yalcınkaya</w:t>
      </w:r>
      <w:proofErr w:type="spellEnd"/>
      <w:r>
        <w:rPr>
          <w:b/>
          <w:lang w:val="en-US"/>
        </w:rPr>
        <w:t>, Ph.D.</w:t>
      </w:r>
    </w:p>
    <w:p w:rsidR="00B64D57" w:rsidRPr="00A25975" w:rsidRDefault="00D850E9" w:rsidP="00B64D57">
      <w:pPr>
        <w:ind w:left="2829" w:firstLine="6"/>
        <w:jc w:val="both"/>
      </w:pPr>
      <w:r w:rsidRPr="00D850E9">
        <w:rPr>
          <w:b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55pt;margin-top:9.6pt;width:128.55pt;height:138.95pt;z-index:251660288;mso-wrap-style:none">
            <v:textbox style="mso-fit-shape-to-text:t">
              <w:txbxContent>
                <w:p w:rsidR="00B64D57" w:rsidRDefault="00B64D57" w:rsidP="00B64D57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38275" cy="1666875"/>
                        <wp:effectExtent l="19050" t="0" r="9525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64D57" w:rsidRPr="00A25975">
        <w:rPr>
          <w:b/>
          <w:lang w:val="en-US"/>
        </w:rPr>
        <w:t>Academic Title:</w:t>
      </w:r>
      <w:r w:rsidR="00B64D57">
        <w:rPr>
          <w:lang w:val="en-US"/>
        </w:rPr>
        <w:t xml:space="preserve"> </w:t>
      </w:r>
      <w:proofErr w:type="spellStart"/>
      <w:r w:rsidR="00B64D57">
        <w:rPr>
          <w:lang w:val="en-US"/>
        </w:rPr>
        <w:t>Ph.D</w:t>
      </w:r>
      <w:proofErr w:type="spellEnd"/>
      <w:r w:rsidR="00B64D57">
        <w:rPr>
          <w:lang w:val="en-US"/>
        </w:rPr>
        <w:t xml:space="preserve"> </w:t>
      </w:r>
      <w:proofErr w:type="spellStart"/>
      <w:r w:rsidR="00B64D57" w:rsidRPr="00A25975">
        <w:t>University</w:t>
      </w:r>
      <w:proofErr w:type="spellEnd"/>
      <w:r w:rsidR="00B64D57" w:rsidRPr="00A25975">
        <w:t xml:space="preserve"> of Hacettepe </w:t>
      </w:r>
      <w:proofErr w:type="spellStart"/>
      <w:r w:rsidR="00B64D57" w:rsidRPr="00A25975">
        <w:t>Medical</w:t>
      </w:r>
      <w:proofErr w:type="spellEnd"/>
      <w:r w:rsidR="00B64D57" w:rsidRPr="00A25975">
        <w:t xml:space="preserve"> </w:t>
      </w:r>
      <w:proofErr w:type="spellStart"/>
      <w:r w:rsidR="00B64D57" w:rsidRPr="00A25975">
        <w:t>Center</w:t>
      </w:r>
      <w:proofErr w:type="spellEnd"/>
      <w:r w:rsidR="00B64D57" w:rsidRPr="00A25975">
        <w:t xml:space="preserve">. </w:t>
      </w:r>
      <w:proofErr w:type="spellStart"/>
      <w:r w:rsidR="00B64D57" w:rsidRPr="00A25975">
        <w:t>Department</w:t>
      </w:r>
      <w:proofErr w:type="spellEnd"/>
      <w:r w:rsidR="00B64D57" w:rsidRPr="00A25975">
        <w:t xml:space="preserve"> of </w:t>
      </w:r>
      <w:proofErr w:type="spellStart"/>
      <w:r w:rsidR="00B64D57" w:rsidRPr="00A25975">
        <w:t>Audiology</w:t>
      </w:r>
      <w:proofErr w:type="spellEnd"/>
      <w:r w:rsidR="00B64D57" w:rsidRPr="00A25975">
        <w:t xml:space="preserve"> &amp; </w:t>
      </w:r>
      <w:proofErr w:type="spellStart"/>
      <w:r w:rsidR="00B64D57" w:rsidRPr="00A25975">
        <w:t>Speech</w:t>
      </w:r>
      <w:proofErr w:type="spellEnd"/>
      <w:r w:rsidR="00B64D57" w:rsidRPr="00A25975">
        <w:t xml:space="preserve"> </w:t>
      </w:r>
      <w:proofErr w:type="spellStart"/>
      <w:r w:rsidR="00B64D57" w:rsidRPr="00A25975">
        <w:t>Pathology</w:t>
      </w:r>
      <w:proofErr w:type="spellEnd"/>
      <w:r w:rsidR="00B64D57" w:rsidRPr="00A25975">
        <w:t xml:space="preserve"> Ankara-</w:t>
      </w:r>
      <w:proofErr w:type="spellStart"/>
      <w:r w:rsidR="00B64D57" w:rsidRPr="00A25975">
        <w:t>Turkey</w:t>
      </w:r>
      <w:proofErr w:type="spellEnd"/>
    </w:p>
    <w:p w:rsidR="00B64D57" w:rsidRPr="00A25975" w:rsidRDefault="00B64D57" w:rsidP="00B64D57">
      <w:pPr>
        <w:ind w:left="2829" w:hanging="2124"/>
        <w:jc w:val="both"/>
        <w:rPr>
          <w:lang w:val="en-US"/>
        </w:rPr>
      </w:pPr>
      <w:proofErr w:type="spellStart"/>
      <w:proofErr w:type="gramStart"/>
      <w:r w:rsidRPr="00A25975">
        <w:rPr>
          <w:lang w:val="en-US"/>
        </w:rPr>
        <w:t>resim</w:t>
      </w:r>
      <w:proofErr w:type="spellEnd"/>
      <w:proofErr w:type="gramEnd"/>
      <w:r w:rsidRPr="00A25975">
        <w:rPr>
          <w:lang w:val="en-US"/>
        </w:rPr>
        <w:tab/>
      </w:r>
      <w:r w:rsidRPr="00A25975">
        <w:rPr>
          <w:lang w:val="en-US"/>
        </w:rPr>
        <w:tab/>
      </w:r>
      <w:r w:rsidRPr="00A25975">
        <w:rPr>
          <w:b/>
          <w:lang w:val="en-US"/>
        </w:rPr>
        <w:t xml:space="preserve">Education: </w:t>
      </w:r>
      <w:proofErr w:type="spellStart"/>
      <w:smartTag w:uri="urn:schemas-microsoft-com:office:smarttags" w:element="place">
        <w:smartTag w:uri="urn:schemas-microsoft-com:office:smarttags" w:element="PlaceName">
          <w:r w:rsidRPr="00A25975">
            <w:rPr>
              <w:lang w:val="en-US"/>
            </w:rPr>
            <w:t>Hacettepe</w:t>
          </w:r>
        </w:smartTag>
        <w:proofErr w:type="spellEnd"/>
        <w:r w:rsidRPr="00A25975">
          <w:rPr>
            <w:lang w:val="en-US"/>
          </w:rPr>
          <w:t xml:space="preserve"> </w:t>
        </w:r>
        <w:smartTag w:uri="urn:schemas-microsoft-com:office:smarttags" w:element="PlaceType">
          <w:r w:rsidRPr="00A25975">
            <w:rPr>
              <w:lang w:val="en-US"/>
            </w:rPr>
            <w:t>University</w:t>
          </w:r>
        </w:smartTag>
      </w:smartTag>
      <w:r w:rsidRPr="00A25975">
        <w:rPr>
          <w:lang w:val="en-US"/>
        </w:rPr>
        <w:t>. Child Development and Education</w:t>
      </w:r>
    </w:p>
    <w:p w:rsidR="00B64D57" w:rsidRPr="00A25975" w:rsidRDefault="00B64D57" w:rsidP="00B64D57">
      <w:pPr>
        <w:ind w:left="2829" w:firstLine="6"/>
        <w:jc w:val="both"/>
      </w:pPr>
      <w:r w:rsidRPr="00A25975">
        <w:rPr>
          <w:b/>
          <w:lang w:val="en-US"/>
        </w:rPr>
        <w:t>Masters:</w:t>
      </w:r>
      <w:r w:rsidRPr="00A25975">
        <w:rPr>
          <w:lang w:val="en-US"/>
        </w:rPr>
        <w:t xml:space="preserve"> </w:t>
      </w:r>
      <w:proofErr w:type="spellStart"/>
      <w:r w:rsidRPr="00A25975">
        <w:rPr>
          <w:lang w:val="en-US"/>
        </w:rPr>
        <w:t>Hacettepe</w:t>
      </w:r>
      <w:proofErr w:type="spellEnd"/>
      <w:r w:rsidRPr="00A25975">
        <w:rPr>
          <w:lang w:val="en-US"/>
        </w:rPr>
        <w:t xml:space="preserve"> University </w:t>
      </w:r>
      <w:proofErr w:type="spellStart"/>
      <w:r w:rsidRPr="00A25975">
        <w:t>Department</w:t>
      </w:r>
      <w:proofErr w:type="spellEnd"/>
      <w:r w:rsidRPr="00A25975">
        <w:t xml:space="preserve"> of </w:t>
      </w:r>
      <w:proofErr w:type="spellStart"/>
      <w:r w:rsidRPr="00A25975">
        <w:t>Audiology</w:t>
      </w:r>
      <w:proofErr w:type="spellEnd"/>
      <w:r w:rsidRPr="00A25975">
        <w:t xml:space="preserve"> &amp; </w:t>
      </w:r>
      <w:proofErr w:type="spellStart"/>
      <w:r w:rsidRPr="00A25975">
        <w:t>Speech</w:t>
      </w:r>
      <w:proofErr w:type="spellEnd"/>
      <w:r w:rsidRPr="00A25975">
        <w:t xml:space="preserve"> </w:t>
      </w:r>
      <w:proofErr w:type="spellStart"/>
      <w:r w:rsidRPr="00A25975">
        <w:t>Pathology</w:t>
      </w:r>
      <w:proofErr w:type="spellEnd"/>
    </w:p>
    <w:p w:rsidR="00B64D57" w:rsidRPr="00A25975" w:rsidRDefault="00B64D57" w:rsidP="00B64D57">
      <w:pPr>
        <w:ind w:left="2829" w:firstLine="6"/>
        <w:jc w:val="both"/>
      </w:pPr>
      <w:r>
        <w:rPr>
          <w:b/>
          <w:lang w:val="en-US"/>
        </w:rPr>
        <w:t>Doctoral</w:t>
      </w:r>
      <w:r w:rsidRPr="00A25975">
        <w:rPr>
          <w:b/>
          <w:lang w:val="en-US"/>
        </w:rPr>
        <w:t>:</w:t>
      </w:r>
      <w:r w:rsidRPr="00A25975">
        <w:rPr>
          <w:lang w:val="en-US"/>
        </w:rPr>
        <w:t xml:space="preserve"> </w:t>
      </w:r>
      <w:proofErr w:type="spellStart"/>
      <w:r w:rsidRPr="00A25975">
        <w:rPr>
          <w:lang w:val="en-US"/>
        </w:rPr>
        <w:t>Hacettepe</w:t>
      </w:r>
      <w:proofErr w:type="spellEnd"/>
      <w:r w:rsidRPr="00A25975">
        <w:rPr>
          <w:lang w:val="en-US"/>
        </w:rPr>
        <w:t xml:space="preserve"> University </w:t>
      </w:r>
      <w:proofErr w:type="spellStart"/>
      <w:r w:rsidRPr="00A25975">
        <w:t>Department</w:t>
      </w:r>
      <w:proofErr w:type="spellEnd"/>
      <w:r w:rsidRPr="00A25975">
        <w:t xml:space="preserve"> of </w:t>
      </w:r>
      <w:proofErr w:type="spellStart"/>
      <w:r w:rsidRPr="00A25975">
        <w:t>Audiology</w:t>
      </w:r>
      <w:proofErr w:type="spellEnd"/>
      <w:r w:rsidRPr="00A25975">
        <w:t xml:space="preserve"> &amp; </w:t>
      </w:r>
      <w:proofErr w:type="spellStart"/>
      <w:r w:rsidRPr="00A25975">
        <w:t>Speech</w:t>
      </w:r>
      <w:proofErr w:type="spellEnd"/>
      <w:r w:rsidRPr="00A25975">
        <w:t xml:space="preserve"> </w:t>
      </w:r>
      <w:proofErr w:type="spellStart"/>
      <w:r w:rsidRPr="00A25975">
        <w:t>Pathology</w:t>
      </w:r>
      <w:proofErr w:type="spellEnd"/>
    </w:p>
    <w:p w:rsidR="00B64D57" w:rsidRPr="00A25975" w:rsidRDefault="00B64D57" w:rsidP="00B64D57">
      <w:pPr>
        <w:ind w:left="2829" w:firstLine="6"/>
        <w:jc w:val="both"/>
      </w:pPr>
      <w:proofErr w:type="spellStart"/>
      <w:r w:rsidRPr="00A25975">
        <w:rPr>
          <w:b/>
        </w:rPr>
        <w:t>Fellowship</w:t>
      </w:r>
      <w:proofErr w:type="spellEnd"/>
      <w:r w:rsidRPr="00A25975">
        <w:rPr>
          <w:b/>
        </w:rPr>
        <w:t>:</w:t>
      </w:r>
      <w:r w:rsidRPr="00A25975">
        <w:t xml:space="preserve"> </w:t>
      </w:r>
      <w:proofErr w:type="spellStart"/>
      <w:r w:rsidRPr="00A25975">
        <w:t>University</w:t>
      </w:r>
      <w:proofErr w:type="spellEnd"/>
      <w:r w:rsidRPr="00A25975">
        <w:t xml:space="preserve"> of </w:t>
      </w:r>
      <w:proofErr w:type="spellStart"/>
      <w:r w:rsidRPr="00A25975">
        <w:t>Cincinnati</w:t>
      </w:r>
      <w:proofErr w:type="spellEnd"/>
      <w:r w:rsidRPr="00A25975">
        <w:t xml:space="preserve"> </w:t>
      </w:r>
      <w:proofErr w:type="spellStart"/>
      <w:r w:rsidRPr="00A25975">
        <w:t>College</w:t>
      </w:r>
      <w:proofErr w:type="spellEnd"/>
      <w:r w:rsidRPr="00A25975">
        <w:t xml:space="preserve"> of </w:t>
      </w:r>
      <w:proofErr w:type="spellStart"/>
      <w:proofErr w:type="gramStart"/>
      <w:r w:rsidRPr="00A25975">
        <w:t>Medicine</w:t>
      </w:r>
      <w:proofErr w:type="spellEnd"/>
      <w:r w:rsidRPr="00A25975">
        <w:t>.</w:t>
      </w:r>
      <w:proofErr w:type="spellStart"/>
      <w:r w:rsidRPr="00A25975">
        <w:t>Department</w:t>
      </w:r>
      <w:proofErr w:type="spellEnd"/>
      <w:proofErr w:type="gramEnd"/>
      <w:r w:rsidRPr="00A25975">
        <w:t xml:space="preserve"> of </w:t>
      </w:r>
      <w:proofErr w:type="spellStart"/>
      <w:r w:rsidRPr="00A25975">
        <w:t>Otolaryngology</w:t>
      </w:r>
      <w:proofErr w:type="spellEnd"/>
      <w:r w:rsidRPr="00A25975">
        <w:t>-</w:t>
      </w:r>
      <w:proofErr w:type="spellStart"/>
      <w:r w:rsidRPr="00A25975">
        <w:t>Head</w:t>
      </w:r>
      <w:proofErr w:type="spellEnd"/>
      <w:r w:rsidRPr="00A25975">
        <w:t xml:space="preserve"> </w:t>
      </w:r>
      <w:proofErr w:type="spellStart"/>
      <w:r w:rsidRPr="00A25975">
        <w:t>and</w:t>
      </w:r>
      <w:proofErr w:type="spellEnd"/>
      <w:r w:rsidRPr="00A25975">
        <w:t xml:space="preserve"> </w:t>
      </w:r>
      <w:proofErr w:type="spellStart"/>
      <w:r w:rsidRPr="00A25975">
        <w:t>Neck</w:t>
      </w:r>
      <w:proofErr w:type="spellEnd"/>
      <w:r w:rsidRPr="00A25975">
        <w:t xml:space="preserve"> </w:t>
      </w:r>
      <w:proofErr w:type="spellStart"/>
      <w:r w:rsidRPr="00A25975">
        <w:t>Surgery</w:t>
      </w:r>
      <w:proofErr w:type="spellEnd"/>
      <w:r w:rsidRPr="00A25975">
        <w:t xml:space="preserve">, </w:t>
      </w:r>
      <w:proofErr w:type="spellStart"/>
      <w:r w:rsidRPr="00A25975">
        <w:t>Division</w:t>
      </w:r>
      <w:proofErr w:type="spellEnd"/>
      <w:r w:rsidRPr="00A25975">
        <w:t xml:space="preserve"> of </w:t>
      </w:r>
      <w:proofErr w:type="spellStart"/>
      <w:r w:rsidRPr="00A25975">
        <w:t>Audiology</w:t>
      </w:r>
      <w:proofErr w:type="spellEnd"/>
      <w:r w:rsidRPr="00A25975">
        <w:t xml:space="preserve">. </w:t>
      </w:r>
      <w:proofErr w:type="spellStart"/>
      <w:r w:rsidRPr="00A25975">
        <w:t>Cincinnati</w:t>
      </w:r>
      <w:proofErr w:type="spellEnd"/>
      <w:r w:rsidRPr="00A25975">
        <w:t>/</w:t>
      </w:r>
      <w:proofErr w:type="gramStart"/>
      <w:r w:rsidRPr="00A25975">
        <w:t>Ohio.USA</w:t>
      </w:r>
      <w:proofErr w:type="gramEnd"/>
    </w:p>
    <w:p w:rsidR="00B64D57" w:rsidRPr="00A25975" w:rsidRDefault="00B64D57" w:rsidP="00B64D57">
      <w:pPr>
        <w:ind w:left="2832" w:firstLine="9"/>
        <w:jc w:val="both"/>
        <w:rPr>
          <w:lang w:val="en-US"/>
        </w:rPr>
      </w:pPr>
      <w:r w:rsidRPr="00A25975">
        <w:rPr>
          <w:b/>
          <w:lang w:val="en-US"/>
        </w:rPr>
        <w:t xml:space="preserve">Special Interest: </w:t>
      </w:r>
      <w:r w:rsidRPr="00A25975">
        <w:rPr>
          <w:lang w:val="en-US"/>
        </w:rPr>
        <w:t>Central/</w:t>
      </w:r>
      <w:proofErr w:type="gramStart"/>
      <w:r w:rsidRPr="00A25975">
        <w:rPr>
          <w:lang w:val="en-US"/>
        </w:rPr>
        <w:t>auditory  processing</w:t>
      </w:r>
      <w:proofErr w:type="gramEnd"/>
      <w:r w:rsidRPr="00A25975">
        <w:rPr>
          <w:lang w:val="en-US"/>
        </w:rPr>
        <w:t xml:space="preserve"> disorders in children and its therapy.</w:t>
      </w:r>
    </w:p>
    <w:p w:rsidR="00B64D57" w:rsidRDefault="00B64D57" w:rsidP="00B64D57">
      <w:pPr>
        <w:pStyle w:val="KonuBal"/>
        <w:jc w:val="left"/>
        <w:rPr>
          <w:rFonts w:ascii="Verdana" w:hAnsi="Verdana"/>
          <w:color w:val="auto"/>
          <w:sz w:val="28"/>
        </w:rPr>
      </w:pPr>
    </w:p>
    <w:p w:rsidR="00DA5E70" w:rsidRDefault="00DA5E70" w:rsidP="00DA5E70">
      <w:pPr>
        <w:pStyle w:val="KonuBal"/>
        <w:rPr>
          <w:rFonts w:ascii="Verdana" w:eastAsia="Arial Unicode MS" w:hAnsi="Verdana" w:cs="Arial Unicode MS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 ve ESERLER LİSTESİ</w:t>
      </w:r>
    </w:p>
    <w:p w:rsidR="00AC4372" w:rsidRDefault="00DA5E70" w:rsidP="00DA5E70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D32AA2">
        <w:rPr>
          <w:rFonts w:ascii="Verdana" w:hAnsi="Verdana"/>
          <w:sz w:val="20"/>
          <w:szCs w:val="20"/>
        </w:rPr>
        <w:t xml:space="preserve"> </w:t>
      </w:r>
      <w:r w:rsidR="009C7C21">
        <w:rPr>
          <w:rFonts w:ascii="Verdana" w:hAnsi="Verdana"/>
          <w:sz w:val="20"/>
          <w:szCs w:val="20"/>
        </w:rPr>
        <w:t xml:space="preserve">Dr. </w:t>
      </w:r>
      <w:r>
        <w:rPr>
          <w:rFonts w:ascii="Verdana" w:hAnsi="Verdana"/>
          <w:sz w:val="20"/>
          <w:szCs w:val="20"/>
        </w:rPr>
        <w:t>Fulya YALÇINKAYA</w:t>
      </w:r>
      <w:r w:rsidR="009C7C21">
        <w:rPr>
          <w:rFonts w:ascii="Verdana" w:hAnsi="Verdana"/>
          <w:sz w:val="20"/>
          <w:szCs w:val="20"/>
        </w:rPr>
        <w:t xml:space="preserve">, Eğitim </w:t>
      </w:r>
      <w:proofErr w:type="spellStart"/>
      <w:r w:rsidR="009C7C21">
        <w:rPr>
          <w:rFonts w:ascii="Verdana" w:hAnsi="Verdana"/>
          <w:sz w:val="20"/>
          <w:szCs w:val="20"/>
        </w:rPr>
        <w:t>Odyoloğu</w:t>
      </w:r>
      <w:proofErr w:type="spellEnd"/>
      <w:r>
        <w:rPr>
          <w:rFonts w:ascii="Verdana" w:hAnsi="Verdana"/>
          <w:b/>
          <w:sz w:val="20"/>
          <w:szCs w:val="20"/>
        </w:rPr>
        <w:tab/>
      </w:r>
    </w:p>
    <w:p w:rsidR="00DA5E70" w:rsidRPr="00AC4372" w:rsidRDefault="00AC4372" w:rsidP="00DA5E70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C4372">
        <w:rPr>
          <w:rFonts w:ascii="Verdana" w:hAnsi="Verdana"/>
          <w:sz w:val="20"/>
          <w:szCs w:val="20"/>
        </w:rPr>
        <w:t xml:space="preserve">Hacettepe Üniversitesi, Kulak Burun Boğaz Anabilim Dalı, </w:t>
      </w:r>
      <w:proofErr w:type="spellStart"/>
      <w:r w:rsidRPr="00AC4372">
        <w:rPr>
          <w:rFonts w:ascii="Verdana" w:hAnsi="Verdana"/>
          <w:sz w:val="20"/>
          <w:szCs w:val="20"/>
        </w:rPr>
        <w:t>Odyoloji</w:t>
      </w:r>
      <w:proofErr w:type="spellEnd"/>
      <w:r w:rsidRPr="00AC4372">
        <w:rPr>
          <w:rFonts w:ascii="Verdana" w:hAnsi="Verdana"/>
          <w:sz w:val="20"/>
          <w:szCs w:val="20"/>
        </w:rPr>
        <w:t xml:space="preserve"> Bilim Dalı, Eğitim </w:t>
      </w:r>
      <w:proofErr w:type="spellStart"/>
      <w:r w:rsidRPr="00AC4372">
        <w:rPr>
          <w:rFonts w:ascii="Verdana" w:hAnsi="Verdana"/>
          <w:sz w:val="20"/>
          <w:szCs w:val="20"/>
        </w:rPr>
        <w:t>Odyolojisi</w:t>
      </w:r>
      <w:proofErr w:type="spellEnd"/>
      <w:r w:rsidR="00DA5E70" w:rsidRPr="00AC4372">
        <w:rPr>
          <w:rFonts w:ascii="Verdana" w:hAnsi="Verdana"/>
          <w:sz w:val="20"/>
          <w:szCs w:val="20"/>
        </w:rPr>
        <w:t xml:space="preserve"> 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692"/>
        <w:gridCol w:w="750"/>
      </w:tblGrid>
      <w:tr w:rsidR="00DA5E70" w:rsidTr="00136831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DA5E70" w:rsidTr="00136831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55008A" w:rsidRDefault="00DA5E70" w:rsidP="00136831">
            <w:pPr>
              <w:spacing w:before="100" w:beforeAutospacing="1" w:after="100" w:afterAutospacing="1"/>
              <w:rPr>
                <w:rFonts w:ascii="Verdana" w:eastAsia="Arial Unicode MS" w:hAnsi="Verdana"/>
                <w:sz w:val="20"/>
                <w:szCs w:val="20"/>
              </w:rPr>
            </w:pPr>
            <w:r w:rsidRPr="0055008A">
              <w:rPr>
                <w:rFonts w:ascii="Verdana" w:hAnsi="Verdana"/>
                <w:sz w:val="20"/>
                <w:szCs w:val="20"/>
              </w:rPr>
              <w:t>Çocuk Sağlığı ve Eğitimi Bölümü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Default="00DA5E70" w:rsidP="0013683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Hacettepe 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1989 </w:t>
            </w:r>
          </w:p>
        </w:tc>
      </w:tr>
      <w:tr w:rsidR="00DA5E70" w:rsidTr="0013683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55008A" w:rsidRDefault="00DA5E70" w:rsidP="00136831">
            <w:pPr>
              <w:spacing w:before="100" w:beforeAutospacing="1" w:after="100" w:afterAutospacing="1"/>
              <w:rPr>
                <w:rFonts w:ascii="Verdana" w:eastAsia="Arial Unicode MS" w:hAnsi="Verdana"/>
                <w:sz w:val="20"/>
                <w:szCs w:val="20"/>
              </w:rPr>
            </w:pPr>
            <w:proofErr w:type="spellStart"/>
            <w:r w:rsidRPr="0055008A">
              <w:rPr>
                <w:rFonts w:ascii="Verdana" w:hAnsi="Verdana"/>
                <w:sz w:val="20"/>
                <w:szCs w:val="20"/>
                <w:lang w:val="en-US"/>
              </w:rPr>
              <w:t>Odyoloji</w:t>
            </w:r>
            <w:proofErr w:type="spellEnd"/>
            <w:r w:rsidRPr="0055008A">
              <w:rPr>
                <w:rFonts w:ascii="Verdana" w:hAnsi="Verdana"/>
                <w:sz w:val="20"/>
                <w:szCs w:val="20"/>
              </w:rPr>
              <w:t xml:space="preserve"> ve Konuşma Bozuklukları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Default="00DA5E70" w:rsidP="0013683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Hacettepe Üniversitesi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1994 </w:t>
            </w:r>
          </w:p>
        </w:tc>
      </w:tr>
      <w:tr w:rsidR="00DA5E70" w:rsidTr="0013683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E70" w:rsidRDefault="00DA5E70" w:rsidP="00136831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E70" w:rsidRDefault="00DA5E70" w:rsidP="0013683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 w:rsidRPr="0055008A">
              <w:rPr>
                <w:rFonts w:ascii="Verdana" w:hAnsi="Verdana"/>
                <w:sz w:val="20"/>
                <w:szCs w:val="20"/>
                <w:lang w:val="en-US"/>
              </w:rPr>
              <w:t>Odyoloji</w:t>
            </w:r>
            <w:proofErr w:type="spellEnd"/>
            <w:r w:rsidRPr="0055008A">
              <w:rPr>
                <w:rFonts w:ascii="Verdana" w:hAnsi="Verdana"/>
                <w:sz w:val="20"/>
                <w:szCs w:val="20"/>
              </w:rPr>
              <w:t xml:space="preserve"> ve Konuşma Bozuklukları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E70" w:rsidRDefault="00DA5E70" w:rsidP="00136831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Hacettepe Üniversitesi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E70" w:rsidRDefault="00DA5E70" w:rsidP="00136831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2002 </w:t>
            </w:r>
          </w:p>
        </w:tc>
      </w:tr>
    </w:tbl>
    <w:p w:rsidR="00DA5E70" w:rsidRDefault="00DA5E70" w:rsidP="00DA5E7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Projelerde Yaptığı Görevler</w:t>
      </w:r>
      <w:r>
        <w:rPr>
          <w:rFonts w:ascii="Verdana" w:hAnsi="Verdana"/>
          <w:b/>
          <w:sz w:val="20"/>
          <w:szCs w:val="20"/>
        </w:rPr>
        <w:tab/>
        <w:t>:</w:t>
      </w:r>
    </w:p>
    <w:p w:rsidR="00DA5E70" w:rsidRDefault="00DA5E70" w:rsidP="00DA5E70">
      <w:pPr>
        <w:pStyle w:val="NormalWeb"/>
        <w:spacing w:before="0" w:beforeAutospacing="0" w:after="0" w:afterAutospacing="0"/>
        <w:rPr>
          <w:rFonts w:ascii="Verdana" w:hAnsi="Verdana" w:cs="Times New Roman"/>
          <w:sz w:val="20"/>
          <w:szCs w:val="20"/>
          <w:lang w:val="tr-TR"/>
        </w:rPr>
      </w:pPr>
      <w:r w:rsidRPr="00503754">
        <w:rPr>
          <w:rFonts w:ascii="Verdana" w:hAnsi="Verdana" w:cs="Times New Roman"/>
          <w:sz w:val="20"/>
          <w:szCs w:val="20"/>
          <w:lang w:val="tr-TR"/>
        </w:rPr>
        <w:t>Proje Yöneticisi</w:t>
      </w:r>
      <w:r>
        <w:rPr>
          <w:rFonts w:ascii="Verdana" w:hAnsi="Verdana" w:cs="Times New Roman"/>
          <w:sz w:val="20"/>
          <w:szCs w:val="20"/>
          <w:lang w:val="tr-TR"/>
        </w:rPr>
        <w:t xml:space="preserve">: </w:t>
      </w:r>
      <w:r w:rsidRPr="00503754">
        <w:rPr>
          <w:rFonts w:ascii="Verdana" w:hAnsi="Verdana" w:cs="Times New Roman"/>
          <w:sz w:val="20"/>
          <w:szCs w:val="20"/>
          <w:lang w:val="tr-TR"/>
        </w:rPr>
        <w:t xml:space="preserve">"Dil ve Konuşma Testlerinin Türk Çocuklarına Standardizasyonu". </w:t>
      </w:r>
    </w:p>
    <w:p w:rsidR="00DA5E70" w:rsidRPr="00503754" w:rsidRDefault="00DA5E70" w:rsidP="00DA5E70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tr-TR"/>
        </w:rPr>
      </w:pPr>
      <w:r w:rsidRPr="00503754">
        <w:rPr>
          <w:rFonts w:ascii="Verdana" w:hAnsi="Verdana" w:cs="Times New Roman"/>
          <w:sz w:val="20"/>
          <w:szCs w:val="20"/>
          <w:lang w:val="tr-TR"/>
        </w:rPr>
        <w:t>Hacettepe Üniversitesi, Bilimsel Ara</w:t>
      </w:r>
      <w:r>
        <w:rPr>
          <w:rFonts w:ascii="Verdana" w:hAnsi="Verdana" w:cs="Times New Roman"/>
          <w:sz w:val="20"/>
          <w:szCs w:val="20"/>
          <w:lang w:val="tr-TR"/>
        </w:rPr>
        <w:t xml:space="preserve">ştırma Birimi Projesi, Fon 61, </w:t>
      </w:r>
      <w:r w:rsidRPr="00503754">
        <w:rPr>
          <w:rFonts w:ascii="Verdana" w:hAnsi="Verdana" w:cs="Times New Roman"/>
          <w:sz w:val="20"/>
          <w:szCs w:val="20"/>
          <w:lang w:val="tr-TR"/>
        </w:rPr>
        <w:t xml:space="preserve"> 2006.  </w:t>
      </w:r>
      <w:r w:rsidRPr="00503754">
        <w:rPr>
          <w:rFonts w:ascii="Verdana" w:hAnsi="Verdana"/>
          <w:sz w:val="20"/>
          <w:szCs w:val="20"/>
          <w:lang w:val="tr-TR"/>
        </w:rPr>
        <w:t xml:space="preserve"> </w:t>
      </w:r>
    </w:p>
    <w:p w:rsidR="000409B0" w:rsidRDefault="000409B0" w:rsidP="00DA5E7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DA5E70" w:rsidRDefault="00DA5E70" w:rsidP="00DA5E7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Bilimsel Kuruluşlara Üyelikler</w:t>
      </w:r>
      <w:r>
        <w:rPr>
          <w:rFonts w:ascii="Verdana" w:hAnsi="Verdana"/>
          <w:b/>
          <w:sz w:val="20"/>
          <w:szCs w:val="20"/>
        </w:rPr>
        <w:tab/>
        <w:t xml:space="preserve">: </w:t>
      </w:r>
    </w:p>
    <w:p w:rsidR="00DA5E70" w:rsidRPr="00503754" w:rsidRDefault="00DA5E70" w:rsidP="00DA5E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proofErr w:type="spellStart"/>
      <w:r w:rsidRPr="00503754">
        <w:rPr>
          <w:rFonts w:ascii="Verdana" w:hAnsi="Verdana"/>
          <w:sz w:val="20"/>
        </w:rPr>
        <w:t>Odyoloji</w:t>
      </w:r>
      <w:proofErr w:type="spellEnd"/>
      <w:r w:rsidRPr="00503754">
        <w:rPr>
          <w:rFonts w:ascii="Verdana" w:hAnsi="Verdana"/>
          <w:sz w:val="20"/>
        </w:rPr>
        <w:t>, Konuşma ve Ses Bozuklukları Derneği</w:t>
      </w:r>
    </w:p>
    <w:p w:rsidR="00DA5E70" w:rsidRPr="00503754" w:rsidRDefault="00DA5E70" w:rsidP="00DA5E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 w:rsidRPr="00503754">
        <w:rPr>
          <w:rFonts w:ascii="Verdana" w:hAnsi="Verdana"/>
          <w:sz w:val="20"/>
        </w:rPr>
        <w:t>Gelişimsel Çocuk Nörolojisi Derneği</w:t>
      </w:r>
    </w:p>
    <w:p w:rsidR="00DA5E70" w:rsidRPr="00503754" w:rsidRDefault="00DA5E70" w:rsidP="00DA5E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 w:rsidRPr="00503754">
        <w:rPr>
          <w:rFonts w:ascii="Verdana" w:hAnsi="Verdana"/>
          <w:sz w:val="20"/>
        </w:rPr>
        <w:t xml:space="preserve">Hacettepe Kulak Burun Boğaz </w:t>
      </w:r>
      <w:proofErr w:type="spellStart"/>
      <w:r w:rsidRPr="00503754">
        <w:rPr>
          <w:rFonts w:ascii="Verdana" w:hAnsi="Verdana"/>
          <w:sz w:val="20"/>
        </w:rPr>
        <w:t>Alumni</w:t>
      </w:r>
      <w:proofErr w:type="spellEnd"/>
      <w:r w:rsidRPr="00503754">
        <w:rPr>
          <w:rFonts w:ascii="Verdana" w:hAnsi="Verdana"/>
          <w:sz w:val="20"/>
        </w:rPr>
        <w:t xml:space="preserve"> Derneği</w:t>
      </w:r>
    </w:p>
    <w:p w:rsidR="00DA5E70" w:rsidRPr="003D70CF" w:rsidRDefault="00DA5E70" w:rsidP="00DA5E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1134"/>
        <w:gridCol w:w="3261"/>
        <w:gridCol w:w="852"/>
        <w:gridCol w:w="1172"/>
        <w:gridCol w:w="972"/>
      </w:tblGrid>
      <w:tr w:rsidR="00DA5E70" w:rsidRPr="003D70CF" w:rsidTr="0013683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Haftalık Saati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Öğrenci Sayısı </w:t>
            </w:r>
          </w:p>
        </w:tc>
      </w:tr>
      <w:tr w:rsidR="00DA5E70" w:rsidRPr="003D70CF" w:rsidTr="00136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Teorik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E70" w:rsidRPr="003D70CF" w:rsidTr="00136831">
        <w:tc>
          <w:tcPr>
            <w:tcW w:w="12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8C" w:rsidRDefault="0070118C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Yüksek Lisans Dersi</w:t>
            </w:r>
          </w:p>
          <w:p w:rsidR="0070118C" w:rsidRDefault="0070118C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2010–2011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EOD 652. </w:t>
            </w:r>
            <w:proofErr w:type="spellStart"/>
            <w:r w:rsidRPr="003D70CF">
              <w:rPr>
                <w:rFonts w:ascii="Arial" w:hAnsi="Arial" w:cs="Arial"/>
                <w:sz w:val="20"/>
                <w:szCs w:val="20"/>
              </w:rPr>
              <w:t>Sentral</w:t>
            </w:r>
            <w:proofErr w:type="spellEnd"/>
            <w:r w:rsidRPr="003D70CF">
              <w:rPr>
                <w:rFonts w:ascii="Arial" w:hAnsi="Arial" w:cs="Arial"/>
                <w:sz w:val="20"/>
                <w:szCs w:val="20"/>
              </w:rPr>
              <w:t xml:space="preserve"> İşitme Bozukluklarında Tanı ve </w:t>
            </w:r>
            <w:proofErr w:type="spellStart"/>
            <w:r w:rsidRPr="003D70CF">
              <w:rPr>
                <w:rFonts w:ascii="Arial" w:hAnsi="Arial" w:cs="Arial"/>
                <w:sz w:val="20"/>
                <w:szCs w:val="20"/>
              </w:rPr>
              <w:t>Rehabilitatif</w:t>
            </w:r>
            <w:proofErr w:type="spellEnd"/>
            <w:r w:rsidRPr="003D70CF">
              <w:rPr>
                <w:rFonts w:ascii="Arial" w:hAnsi="Arial" w:cs="Arial"/>
                <w:sz w:val="20"/>
                <w:szCs w:val="20"/>
              </w:rPr>
              <w:t xml:space="preserve"> Yaklaşımlar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A5E70" w:rsidRPr="003D70CF" w:rsidTr="00136831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 EOD. 612. Dil ve Konuşma Bozukluklarında Değerlendirme Yöntemleri ve Eğitim Prensipleri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A5E70" w:rsidRPr="003D70CF" w:rsidTr="00136831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70CF">
              <w:rPr>
                <w:rFonts w:ascii="Arial" w:hAnsi="Arial" w:cs="Arial"/>
                <w:b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DA5E70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FE8">
              <w:rPr>
                <w:rFonts w:ascii="Arial" w:hAnsi="Arial" w:cs="Arial"/>
                <w:sz w:val="20"/>
                <w:szCs w:val="20"/>
              </w:rPr>
              <w:t> </w:t>
            </w:r>
            <w:hyperlink r:id="rId7" w:history="1">
              <w:r w:rsidRPr="00DA5E70">
                <w:rPr>
                  <w:rStyle w:val="Kpr"/>
                  <w:color w:val="auto"/>
                </w:rPr>
                <w:t>EOD 683 - MATERYAL VE PROGRAM HAZIRLAMA</w:t>
              </w:r>
            </w:hyperlink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A5E70" w:rsidRPr="003D70CF" w:rsidTr="00136831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0" w:rsidRPr="003D70CF" w:rsidRDefault="00DA5E70" w:rsidP="0013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70" w:rsidRPr="003D70CF" w:rsidRDefault="00DA5E70" w:rsidP="0013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0CF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</w:tbl>
    <w:p w:rsidR="00C95CFE" w:rsidRDefault="00C95CFE" w:rsidP="00DA5E70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0"/>
        </w:rPr>
      </w:pPr>
    </w:p>
    <w:p w:rsidR="00DA5E70" w:rsidRDefault="00DA5E70" w:rsidP="00DA5E70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  <w:szCs w:val="20"/>
        </w:rPr>
        <w:t xml:space="preserve">ESERLER </w:t>
      </w:r>
    </w:p>
    <w:p w:rsidR="00DA5E70" w:rsidRDefault="00DA5E70" w:rsidP="00DA5E7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>A.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u w:val="single"/>
        </w:rPr>
        <w:t>Uluslararası hakemli dergilerde yayımlanan makaleler</w:t>
      </w:r>
      <w:r>
        <w:rPr>
          <w:rFonts w:ascii="Verdana" w:hAnsi="Verdana"/>
          <w:b/>
          <w:sz w:val="20"/>
          <w:szCs w:val="20"/>
          <w:u w:val="single"/>
        </w:rPr>
        <w:tab/>
        <w:t>:</w:t>
      </w:r>
    </w:p>
    <w:p w:rsidR="00DA5E70" w:rsidRDefault="00DA5E70" w:rsidP="00DA5E70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DA5E70" w:rsidRPr="00661C01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hAnsi="Arial" w:cs="Arial"/>
          <w:b/>
          <w:sz w:val="20"/>
          <w:szCs w:val="20"/>
        </w:rPr>
        <w:t xml:space="preserve">A1. </w:t>
      </w:r>
      <w:proofErr w:type="spellStart"/>
      <w:r w:rsidRPr="00661C01">
        <w:rPr>
          <w:rFonts w:ascii="Arial" w:eastAsia="Batang" w:hAnsi="Arial" w:cs="Arial"/>
          <w:b/>
          <w:sz w:val="20"/>
          <w:szCs w:val="20"/>
          <w:lang w:eastAsia="ko-KR"/>
        </w:rPr>
        <w:t>Yalçınkaya</w:t>
      </w:r>
      <w:proofErr w:type="spellEnd"/>
      <w:r w:rsidRPr="00661C01">
        <w:rPr>
          <w:rFonts w:ascii="Arial" w:eastAsia="Batang" w:hAnsi="Arial" w:cs="Arial"/>
          <w:b/>
          <w:sz w:val="20"/>
          <w:szCs w:val="20"/>
          <w:lang w:eastAsia="ko-KR"/>
        </w:rPr>
        <w:t xml:space="preserve"> F</w:t>
      </w:r>
      <w:r w:rsidRPr="00661C0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(2011</w:t>
      </w:r>
      <w:r w:rsidRPr="00661C01">
        <w:rPr>
          <w:rFonts w:ascii="Arial" w:hAnsi="Arial" w:cs="Arial"/>
          <w:sz w:val="20"/>
          <w:szCs w:val="20"/>
        </w:rPr>
        <w:t>).</w:t>
      </w:r>
      <w:r w:rsidRPr="00661C01">
        <w:rPr>
          <w:rFonts w:ascii="Arial" w:hAnsi="Arial" w:cs="Arial"/>
          <w:b/>
          <w:sz w:val="20"/>
          <w:szCs w:val="20"/>
        </w:rPr>
        <w:t xml:space="preserve"> </w:t>
      </w:r>
      <w:r w:rsidRPr="00661C01">
        <w:rPr>
          <w:rFonts w:ascii="Arial" w:hAnsi="Arial" w:cs="Arial"/>
          <w:sz w:val="20"/>
          <w:szCs w:val="20"/>
          <w:lang w:val="en-US"/>
        </w:rPr>
        <w:t xml:space="preserve">The New Training Method for Speech and Language Delay: Learning the new words by “Synchronously-understanding the Unplanned Event </w:t>
      </w:r>
      <w:r w:rsidRPr="00661C01">
        <w:rPr>
          <w:rFonts w:ascii="Arial" w:hAnsi="Arial" w:cs="Arial"/>
          <w:bCs/>
          <w:sz w:val="20"/>
          <w:szCs w:val="20"/>
          <w:lang w:val="en-US"/>
        </w:rPr>
        <w:t>through its Picture and Listening” (SUEPL)</w:t>
      </w:r>
      <w:proofErr w:type="gramStart"/>
      <w:r w:rsidRPr="00661C01">
        <w:rPr>
          <w:rFonts w:ascii="Arial" w:hAnsi="Arial" w:cs="Arial"/>
          <w:bCs/>
          <w:sz w:val="20"/>
          <w:szCs w:val="20"/>
          <w:lang w:val="en-US"/>
        </w:rPr>
        <w:t>.</w:t>
      </w:r>
      <w:r w:rsidR="00C95CFE">
        <w:rPr>
          <w:rFonts w:ascii="Arial" w:hAnsi="Arial" w:cs="Arial"/>
          <w:bCs/>
          <w:sz w:val="20"/>
          <w:szCs w:val="20"/>
          <w:lang w:val="en-US"/>
        </w:rPr>
        <w:t>(</w:t>
      </w:r>
      <w:proofErr w:type="spellStart"/>
      <w:proofErr w:type="gramEnd"/>
      <w:r w:rsidR="00C95CFE">
        <w:rPr>
          <w:rFonts w:ascii="Arial" w:hAnsi="Arial" w:cs="Arial"/>
          <w:bCs/>
          <w:sz w:val="20"/>
          <w:szCs w:val="20"/>
          <w:lang w:val="en-US"/>
        </w:rPr>
        <w:t>Plansız</w:t>
      </w:r>
      <w:proofErr w:type="spellEnd"/>
      <w:r w:rsidR="00C95CF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C95CFE">
        <w:rPr>
          <w:rFonts w:ascii="Arial" w:hAnsi="Arial" w:cs="Arial"/>
          <w:bCs/>
          <w:sz w:val="20"/>
          <w:szCs w:val="20"/>
          <w:lang w:val="en-US"/>
        </w:rPr>
        <w:t>Anı</w:t>
      </w:r>
      <w:proofErr w:type="spellEnd"/>
      <w:r w:rsidR="00C95CF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C95CFE">
        <w:rPr>
          <w:rFonts w:ascii="Arial" w:hAnsi="Arial" w:cs="Arial"/>
          <w:bCs/>
          <w:sz w:val="20"/>
          <w:szCs w:val="20"/>
          <w:lang w:val="en-US"/>
        </w:rPr>
        <w:t>Resimleme</w:t>
      </w:r>
      <w:proofErr w:type="spellEnd"/>
      <w:r w:rsidR="00C95CFE">
        <w:rPr>
          <w:rFonts w:ascii="Arial" w:hAnsi="Arial" w:cs="Arial"/>
          <w:bCs/>
          <w:sz w:val="20"/>
          <w:szCs w:val="20"/>
          <w:lang w:val="en-US"/>
        </w:rPr>
        <w:t xml:space="preserve"> (PARE).</w:t>
      </w:r>
      <w:r w:rsidRPr="00661C01">
        <w:rPr>
          <w:rFonts w:ascii="Arial" w:hAnsi="Arial" w:cs="Arial"/>
          <w:sz w:val="20"/>
          <w:szCs w:val="20"/>
          <w:lang w:val="en-US"/>
        </w:rPr>
        <w:t xml:space="preserve"> The Journal of International Advanced Otology, </w:t>
      </w:r>
      <w:r>
        <w:rPr>
          <w:rFonts w:ascii="Arial" w:hAnsi="Arial" w:cs="Arial"/>
          <w:sz w:val="20"/>
          <w:szCs w:val="20"/>
          <w:lang w:val="en-US"/>
        </w:rPr>
        <w:t xml:space="preserve">Vol.7.No 1. </w:t>
      </w:r>
    </w:p>
    <w:p w:rsidR="00DA5E70" w:rsidRPr="00661C01" w:rsidRDefault="00DA5E70" w:rsidP="00DA5E70">
      <w:pPr>
        <w:rPr>
          <w:rFonts w:ascii="Arial" w:hAnsi="Arial" w:cs="Arial"/>
          <w:sz w:val="20"/>
          <w:szCs w:val="20"/>
        </w:rPr>
      </w:pPr>
      <w:r w:rsidRPr="00661C01">
        <w:rPr>
          <w:rFonts w:ascii="Arial" w:hAnsi="Arial" w:cs="Arial"/>
          <w:b/>
          <w:sz w:val="20"/>
          <w:szCs w:val="20"/>
        </w:rPr>
        <w:t xml:space="preserve">A 2. </w:t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>, F</w:t>
      </w:r>
      <w:proofErr w:type="gramStart"/>
      <w:r w:rsidRPr="00661C01">
        <w:rPr>
          <w:rFonts w:ascii="Arial" w:hAnsi="Arial" w:cs="Arial"/>
          <w:b/>
          <w:sz w:val="20"/>
          <w:szCs w:val="20"/>
        </w:rPr>
        <w:t>.</w:t>
      </w:r>
      <w:r w:rsidRPr="00661C01">
        <w:rPr>
          <w:rFonts w:ascii="Arial" w:hAnsi="Arial" w:cs="Arial"/>
          <w:sz w:val="20"/>
          <w:szCs w:val="20"/>
        </w:rPr>
        <w:t>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61C01">
        <w:rPr>
          <w:rFonts w:ascii="Arial" w:hAnsi="Arial" w:cs="Arial"/>
          <w:sz w:val="20"/>
          <w:szCs w:val="20"/>
        </w:rPr>
        <w:t>Muluk</w:t>
      </w:r>
      <w:proofErr w:type="spellEnd"/>
      <w:r w:rsidRPr="00661C01">
        <w:rPr>
          <w:rFonts w:ascii="Arial" w:hAnsi="Arial" w:cs="Arial"/>
          <w:sz w:val="20"/>
          <w:szCs w:val="20"/>
        </w:rPr>
        <w:t>, N.B., Yılmaz,S. (2010).  "</w:t>
      </w:r>
      <w:proofErr w:type="spellStart"/>
      <w:r w:rsidRPr="00661C01">
        <w:rPr>
          <w:rFonts w:ascii="Arial" w:hAnsi="Arial" w:cs="Arial"/>
          <w:sz w:val="20"/>
          <w:szCs w:val="20"/>
        </w:rPr>
        <w:t>Transient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evoked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otoacoustic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emissions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and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contralateral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suppressions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61C01">
        <w:rPr>
          <w:rFonts w:ascii="Arial" w:hAnsi="Arial" w:cs="Arial"/>
          <w:sz w:val="20"/>
          <w:szCs w:val="20"/>
        </w:rPr>
        <w:t>children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with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auditory</w:t>
      </w:r>
      <w:proofErr w:type="spellEnd"/>
      <w:r w:rsidRPr="00661C01">
        <w:rPr>
          <w:rFonts w:ascii="Arial" w:hAnsi="Arial" w:cs="Arial"/>
          <w:sz w:val="20"/>
          <w:szCs w:val="20"/>
        </w:rPr>
        <w:t>".</w:t>
      </w:r>
      <w:r w:rsidR="00C95C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Style w:val="Vurgu"/>
          <w:rFonts w:ascii="Arial" w:eastAsia="Arial Unicode MS" w:hAnsi="Arial" w:cs="Arial"/>
          <w:b w:val="0"/>
          <w:sz w:val="20"/>
          <w:szCs w:val="20"/>
        </w:rPr>
        <w:t>Auris</w:t>
      </w:r>
      <w:proofErr w:type="spellEnd"/>
      <w:r w:rsidRPr="00661C01">
        <w:rPr>
          <w:rStyle w:val="Vurgu"/>
          <w:rFonts w:ascii="Arial" w:eastAsia="Arial Unicode MS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Vurgu"/>
          <w:rFonts w:ascii="Arial" w:eastAsia="Arial Unicode MS" w:hAnsi="Arial" w:cs="Arial"/>
          <w:b w:val="0"/>
          <w:sz w:val="20"/>
          <w:szCs w:val="20"/>
        </w:rPr>
        <w:t>Nasus</w:t>
      </w:r>
      <w:proofErr w:type="spellEnd"/>
      <w:r w:rsidRPr="00661C01">
        <w:rPr>
          <w:rStyle w:val="Vurgu"/>
          <w:rFonts w:ascii="Arial" w:eastAsia="Arial Unicode MS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Vurgu"/>
          <w:rFonts w:ascii="Arial" w:eastAsia="Arial Unicode MS" w:hAnsi="Arial" w:cs="Arial"/>
          <w:b w:val="0"/>
          <w:sz w:val="20"/>
          <w:szCs w:val="20"/>
        </w:rPr>
        <w:t>Larynx</w:t>
      </w:r>
      <w:proofErr w:type="spellEnd"/>
      <w:r w:rsidRPr="00661C01">
        <w:rPr>
          <w:rFonts w:ascii="Arial" w:hAnsi="Arial" w:cs="Arial"/>
          <w:sz w:val="20"/>
          <w:szCs w:val="20"/>
        </w:rPr>
        <w:t>. 37 (1), 47-54.</w:t>
      </w:r>
    </w:p>
    <w:p w:rsidR="00DA5E70" w:rsidRPr="00661C01" w:rsidRDefault="00DA5E70" w:rsidP="00DA5E70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61C01">
        <w:rPr>
          <w:rFonts w:ascii="Arial" w:hAnsi="Arial" w:cs="Arial"/>
          <w:b/>
          <w:sz w:val="20"/>
          <w:szCs w:val="20"/>
        </w:rPr>
        <w:t>A3.</w:t>
      </w:r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Muluk</w:t>
      </w:r>
      <w:proofErr w:type="spellEnd"/>
      <w:r w:rsidRPr="00661C01">
        <w:rPr>
          <w:rFonts w:ascii="Arial" w:hAnsi="Arial" w:cs="Arial"/>
          <w:sz w:val="20"/>
          <w:szCs w:val="20"/>
        </w:rPr>
        <w:t>, NB</w:t>
      </w:r>
      <w:proofErr w:type="gramStart"/>
      <w:r>
        <w:rPr>
          <w:rFonts w:ascii="Arial" w:hAnsi="Arial" w:cs="Arial"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>, F.</w:t>
      </w:r>
      <w:r w:rsidRPr="00661C01">
        <w:rPr>
          <w:rFonts w:ascii="Arial" w:hAnsi="Arial" w:cs="Arial"/>
          <w:sz w:val="20"/>
          <w:szCs w:val="20"/>
        </w:rPr>
        <w:t xml:space="preserve"> (2010). 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The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importance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of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pre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>-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educational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and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post-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educational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language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tests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and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the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effect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of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training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on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the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diagnosis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of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auditory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processing</w:t>
      </w:r>
      <w:proofErr w:type="spellEnd"/>
      <w:r w:rsidRPr="00661C01">
        <w:rPr>
          <w:rStyle w:val="Gl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61C01">
        <w:rPr>
          <w:rStyle w:val="Gl"/>
          <w:rFonts w:ascii="Arial" w:hAnsi="Arial" w:cs="Arial"/>
          <w:b w:val="0"/>
          <w:sz w:val="20"/>
          <w:szCs w:val="20"/>
        </w:rPr>
        <w:t>disorders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>.</w:t>
      </w:r>
      <w:r w:rsidRPr="00661C01">
        <w:rPr>
          <w:rFonts w:ascii="Arial" w:hAnsi="Arial" w:cs="Arial"/>
          <w:sz w:val="20"/>
          <w:szCs w:val="20"/>
        </w:rPr>
        <w:t xml:space="preserve">  </w:t>
      </w:r>
      <w:r w:rsidRPr="00661C01">
        <w:rPr>
          <w:rFonts w:ascii="Arial" w:hAnsi="Arial" w:cs="Arial"/>
          <w:sz w:val="20"/>
          <w:szCs w:val="20"/>
          <w:lang w:val="en-US"/>
        </w:rPr>
        <w:t>Int. Adv. Otol. 6 (3), 386-393.</w:t>
      </w:r>
    </w:p>
    <w:p w:rsidR="00DA5E70" w:rsidRPr="00661C01" w:rsidRDefault="00DA5E70" w:rsidP="00DA5E70">
      <w:pPr>
        <w:pStyle w:val="rprtbody1"/>
        <w:shd w:val="clear" w:color="auto" w:fill="FFFFFF"/>
        <w:rPr>
          <w:rFonts w:ascii="Arial" w:hAnsi="Arial" w:cs="Arial"/>
          <w:sz w:val="20"/>
          <w:szCs w:val="20"/>
        </w:rPr>
      </w:pPr>
      <w:r w:rsidRPr="00661C01">
        <w:rPr>
          <w:rFonts w:ascii="Arial" w:hAnsi="Arial" w:cs="Arial"/>
          <w:b/>
          <w:sz w:val="20"/>
          <w:szCs w:val="20"/>
        </w:rPr>
        <w:t>A4.</w:t>
      </w:r>
      <w:r w:rsidRPr="00661C01">
        <w:rPr>
          <w:rFonts w:ascii="Arial" w:hAnsi="Arial" w:cs="Arial"/>
          <w:sz w:val="20"/>
          <w:szCs w:val="20"/>
        </w:rPr>
        <w:t xml:space="preserve"> </w:t>
      </w:r>
      <w:hyperlink r:id="rId8" w:history="1"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Cirpar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, OC</w:t>
        </w:r>
      </w:hyperlink>
      <w:proofErr w:type="gramStart"/>
      <w:r w:rsidRPr="00DA5E70">
        <w:rPr>
          <w:rFonts w:ascii="Arial" w:hAnsi="Arial" w:cs="Arial"/>
          <w:sz w:val="20"/>
          <w:szCs w:val="20"/>
        </w:rPr>
        <w:t>.,</w:t>
      </w:r>
      <w:proofErr w:type="gramEnd"/>
      <w:r w:rsidRPr="00DA5E70">
        <w:rPr>
          <w:rFonts w:ascii="Arial" w:hAnsi="Arial" w:cs="Arial"/>
          <w:sz w:val="20"/>
          <w:szCs w:val="20"/>
        </w:rPr>
        <w:t xml:space="preserve"> </w:t>
      </w:r>
      <w:hyperlink r:id="rId9" w:history="1"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Muluk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 xml:space="preserve"> NB</w:t>
        </w:r>
      </w:hyperlink>
      <w:r w:rsidRPr="00DA5E70">
        <w:rPr>
          <w:rFonts w:ascii="Arial" w:hAnsi="Arial" w:cs="Arial"/>
          <w:sz w:val="20"/>
          <w:szCs w:val="20"/>
        </w:rPr>
        <w:t xml:space="preserve">., </w:t>
      </w:r>
      <w:hyperlink r:id="rId10" w:history="1">
        <w:proofErr w:type="spellStart"/>
        <w:r w:rsidRPr="00DA5E70">
          <w:rPr>
            <w:rStyle w:val="Kpr"/>
            <w:rFonts w:ascii="Arial" w:hAnsi="Arial" w:cs="Arial"/>
            <w:b/>
            <w:color w:val="auto"/>
            <w:sz w:val="20"/>
            <w:szCs w:val="20"/>
          </w:rPr>
          <w:t>Yalcınkaya</w:t>
        </w:r>
        <w:proofErr w:type="spellEnd"/>
        <w:r w:rsidRPr="00DA5E70">
          <w:rPr>
            <w:rStyle w:val="Kpr"/>
            <w:rFonts w:ascii="Arial" w:hAnsi="Arial" w:cs="Arial"/>
            <w:b/>
            <w:color w:val="auto"/>
            <w:sz w:val="20"/>
            <w:szCs w:val="20"/>
          </w:rPr>
          <w:t>, F</w:t>
        </w:r>
      </w:hyperlink>
      <w:r w:rsidRPr="00DA5E70">
        <w:rPr>
          <w:rFonts w:ascii="Arial" w:hAnsi="Arial" w:cs="Arial"/>
          <w:b/>
          <w:sz w:val="20"/>
          <w:szCs w:val="20"/>
        </w:rPr>
        <w:t xml:space="preserve">., </w:t>
      </w:r>
      <w:hyperlink r:id="rId11" w:history="1"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Arikan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, OK</w:t>
        </w:r>
      </w:hyperlink>
      <w:r w:rsidRPr="00DA5E70">
        <w:rPr>
          <w:rFonts w:ascii="Arial" w:hAnsi="Arial" w:cs="Arial"/>
          <w:sz w:val="20"/>
          <w:szCs w:val="20"/>
        </w:rPr>
        <w:t xml:space="preserve">., </w:t>
      </w:r>
      <w:hyperlink r:id="rId12" w:history="1"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Oğuztürk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, O</w:t>
        </w:r>
      </w:hyperlink>
      <w:r w:rsidRPr="00DA5E70">
        <w:rPr>
          <w:rFonts w:ascii="Arial" w:hAnsi="Arial" w:cs="Arial"/>
          <w:sz w:val="20"/>
          <w:szCs w:val="20"/>
        </w:rPr>
        <w:t xml:space="preserve">., </w:t>
      </w:r>
      <w:hyperlink r:id="rId13" w:history="1"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Aslan, F</w:t>
        </w:r>
      </w:hyperlink>
      <w:r w:rsidRPr="00DA5E70">
        <w:rPr>
          <w:rFonts w:ascii="Arial" w:hAnsi="Arial" w:cs="Arial"/>
          <w:sz w:val="20"/>
          <w:szCs w:val="20"/>
        </w:rPr>
        <w:t>.</w:t>
      </w:r>
      <w:r w:rsidRPr="00DA5E70">
        <w:rPr>
          <w:rFonts w:ascii="Arial" w:hAnsi="Arial" w:cs="Arial"/>
          <w:bCs/>
          <w:sz w:val="20"/>
          <w:szCs w:val="20"/>
        </w:rPr>
        <w:t xml:space="preserve"> (</w:t>
      </w:r>
      <w:r w:rsidRPr="00661C01">
        <w:rPr>
          <w:rFonts w:ascii="Arial" w:hAnsi="Arial" w:cs="Arial"/>
          <w:bCs/>
          <w:sz w:val="20"/>
          <w:szCs w:val="20"/>
        </w:rPr>
        <w:t xml:space="preserve">2010).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State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Trait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Anxiety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Inventory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(STAI)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assessment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mothers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with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delayed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children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>.</w:t>
      </w:r>
      <w:r w:rsidRPr="00DA5E70">
        <w:rPr>
          <w:rFonts w:ascii="Arial" w:hAnsi="Arial" w:cs="Arial"/>
          <w:sz w:val="20"/>
          <w:szCs w:val="20"/>
        </w:rPr>
        <w:t xml:space="preserve"> </w:t>
      </w:r>
      <w:hyperlink r:id="rId14" w:tooltip="Clinical and investigative medicine. Médecine clinique et experimentale." w:history="1"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Clin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 xml:space="preserve"> </w:t>
        </w:r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Invest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 xml:space="preserve"> </w:t>
        </w:r>
        <w:proofErr w:type="spellStart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Med</w:t>
        </w:r>
        <w:proofErr w:type="spellEnd"/>
        <w:r w:rsidRPr="00DA5E70">
          <w:rPr>
            <w:rStyle w:val="Kpr"/>
            <w:rFonts w:ascii="Arial" w:hAnsi="Arial" w:cs="Arial"/>
            <w:color w:val="auto"/>
            <w:sz w:val="20"/>
            <w:szCs w:val="20"/>
          </w:rPr>
          <w:t>.</w:t>
        </w:r>
      </w:hyperlink>
      <w:r w:rsidRPr="00661C01">
        <w:rPr>
          <w:rFonts w:ascii="Arial" w:hAnsi="Arial" w:cs="Arial"/>
          <w:sz w:val="20"/>
          <w:szCs w:val="20"/>
        </w:rPr>
        <w:t xml:space="preserve"> 1;33 (1), 30-5.</w:t>
      </w:r>
      <w:r w:rsidRPr="00661C01">
        <w:rPr>
          <w:rStyle w:val="rprtid1"/>
          <w:rFonts w:ascii="Arial" w:hAnsi="Arial" w:cs="Arial"/>
          <w:sz w:val="20"/>
          <w:szCs w:val="20"/>
        </w:rPr>
        <w:t xml:space="preserve"> </w:t>
      </w:r>
    </w:p>
    <w:p w:rsidR="00DA5E70" w:rsidRPr="00661C01" w:rsidRDefault="00DA5E70" w:rsidP="00DA5E70">
      <w:pPr>
        <w:spacing w:before="100" w:beforeAutospacing="1" w:after="100" w:afterAutospacing="1"/>
        <w:rPr>
          <w:rStyle w:val="rprtlinks1"/>
          <w:rFonts w:ascii="Arial" w:hAnsi="Arial" w:cs="Arial"/>
          <w:b/>
          <w:sz w:val="20"/>
          <w:szCs w:val="20"/>
        </w:rPr>
      </w:pPr>
      <w:r w:rsidRPr="00661C01">
        <w:rPr>
          <w:rFonts w:ascii="Arial" w:hAnsi="Arial" w:cs="Arial"/>
          <w:b/>
          <w:sz w:val="20"/>
          <w:szCs w:val="20"/>
        </w:rPr>
        <w:t>A5.</w:t>
      </w:r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Muluk</w:t>
      </w:r>
      <w:proofErr w:type="spellEnd"/>
      <w:r>
        <w:rPr>
          <w:rFonts w:ascii="Arial" w:hAnsi="Arial" w:cs="Arial"/>
          <w:sz w:val="20"/>
          <w:szCs w:val="20"/>
        </w:rPr>
        <w:t>, NB</w:t>
      </w:r>
      <w:proofErr w:type="gramStart"/>
      <w:r>
        <w:rPr>
          <w:rFonts w:ascii="Arial" w:hAnsi="Arial" w:cs="Arial"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Yalçinkaya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 xml:space="preserve"> F</w:t>
      </w:r>
      <w:r>
        <w:rPr>
          <w:rFonts w:ascii="Arial" w:hAnsi="Arial" w:cs="Arial"/>
          <w:b/>
          <w:sz w:val="20"/>
          <w:szCs w:val="20"/>
        </w:rPr>
        <w:t>.</w:t>
      </w:r>
      <w:r w:rsidRPr="00661C01">
        <w:rPr>
          <w:rFonts w:ascii="Arial" w:hAnsi="Arial" w:cs="Arial"/>
          <w:b/>
          <w:sz w:val="20"/>
          <w:szCs w:val="20"/>
        </w:rPr>
        <w:t>,</w:t>
      </w:r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Arikan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OK</w:t>
      </w:r>
      <w:r>
        <w:rPr>
          <w:rFonts w:ascii="Arial" w:hAnsi="Arial" w:cs="Arial"/>
          <w:sz w:val="20"/>
          <w:szCs w:val="20"/>
        </w:rPr>
        <w:t>.</w:t>
      </w:r>
      <w:r w:rsidRPr="00661C0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1C01">
        <w:rPr>
          <w:rFonts w:ascii="Arial" w:hAnsi="Arial" w:cs="Arial"/>
          <w:sz w:val="20"/>
          <w:szCs w:val="20"/>
        </w:rPr>
        <w:t>Cirpar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.</w:t>
      </w:r>
      <w:r w:rsidRPr="00661C0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1C01">
        <w:rPr>
          <w:rFonts w:ascii="Arial" w:hAnsi="Arial" w:cs="Arial"/>
          <w:sz w:val="20"/>
          <w:szCs w:val="20"/>
        </w:rPr>
        <w:t>Kaygusuz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61C0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.</w:t>
      </w:r>
      <w:r w:rsidRPr="00661C01">
        <w:rPr>
          <w:rFonts w:ascii="Arial" w:hAnsi="Arial" w:cs="Arial"/>
          <w:sz w:val="20"/>
          <w:szCs w:val="20"/>
        </w:rPr>
        <w:t>, Ercan</w:t>
      </w:r>
      <w:r>
        <w:rPr>
          <w:rFonts w:ascii="Arial" w:hAnsi="Arial" w:cs="Arial"/>
          <w:sz w:val="20"/>
          <w:szCs w:val="20"/>
        </w:rPr>
        <w:t>,</w:t>
      </w:r>
      <w:r w:rsidRPr="00661C01">
        <w:rPr>
          <w:rFonts w:ascii="Arial" w:hAnsi="Arial" w:cs="Arial"/>
          <w:sz w:val="20"/>
          <w:szCs w:val="20"/>
        </w:rPr>
        <w:t xml:space="preserve"> V. (2010). </w:t>
      </w:r>
      <w:hyperlink r:id="rId15" w:history="1">
        <w:proofErr w:type="spellStart"/>
        <w:r w:rsidRPr="00661C01">
          <w:rPr>
            <w:rFonts w:ascii="Arial" w:hAnsi="Arial" w:cs="Arial"/>
            <w:sz w:val="20"/>
            <w:szCs w:val="20"/>
          </w:rPr>
          <w:t>Are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serum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levels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of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trace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elements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in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children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with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auditory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neuropathy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within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 normal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limits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 xml:space="preserve">? - A pilot </w:t>
        </w:r>
        <w:proofErr w:type="spellStart"/>
        <w:r w:rsidRPr="00661C01">
          <w:rPr>
            <w:rFonts w:ascii="Arial" w:hAnsi="Arial" w:cs="Arial"/>
            <w:sz w:val="20"/>
            <w:szCs w:val="20"/>
          </w:rPr>
          <w:t>study</w:t>
        </w:r>
        <w:proofErr w:type="spellEnd"/>
        <w:r w:rsidRPr="00661C01">
          <w:rPr>
            <w:rFonts w:ascii="Arial" w:hAnsi="Arial" w:cs="Arial"/>
            <w:sz w:val="20"/>
            <w:szCs w:val="20"/>
          </w:rPr>
          <w:t>.</w:t>
        </w:r>
      </w:hyperlink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Style w:val="jrnl"/>
          <w:rFonts w:ascii="Arial" w:hAnsi="Arial" w:cs="Arial"/>
          <w:sz w:val="20"/>
          <w:szCs w:val="20"/>
        </w:rPr>
        <w:t>Clin</w:t>
      </w:r>
      <w:proofErr w:type="spellEnd"/>
      <w:r w:rsidRPr="00661C01">
        <w:rPr>
          <w:rStyle w:val="jrnl"/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Style w:val="jrnl"/>
          <w:rFonts w:ascii="Arial" w:hAnsi="Arial" w:cs="Arial"/>
          <w:sz w:val="20"/>
          <w:szCs w:val="20"/>
        </w:rPr>
        <w:t>Invest</w:t>
      </w:r>
      <w:proofErr w:type="spellEnd"/>
      <w:r w:rsidRPr="00661C01">
        <w:rPr>
          <w:rStyle w:val="jrnl"/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Style w:val="jrnl"/>
          <w:rFonts w:ascii="Arial" w:hAnsi="Arial" w:cs="Arial"/>
          <w:sz w:val="20"/>
          <w:szCs w:val="20"/>
        </w:rPr>
        <w:t>Med</w:t>
      </w:r>
      <w:proofErr w:type="spellEnd"/>
      <w:r w:rsidRPr="00661C01">
        <w:rPr>
          <w:rStyle w:val="src1"/>
          <w:rFonts w:ascii="Arial" w:hAnsi="Arial" w:cs="Arial"/>
          <w:b/>
          <w:sz w:val="20"/>
          <w:szCs w:val="20"/>
        </w:rPr>
        <w:t>.</w:t>
      </w:r>
      <w:r w:rsidRPr="00661C01">
        <w:rPr>
          <w:rStyle w:val="src1"/>
          <w:rFonts w:ascii="Arial" w:hAnsi="Arial" w:cs="Arial"/>
          <w:sz w:val="20"/>
          <w:szCs w:val="20"/>
        </w:rPr>
        <w:t>1;33 (3), 155-160.</w:t>
      </w:r>
      <w:r w:rsidRPr="00661C01">
        <w:rPr>
          <w:rFonts w:ascii="Arial" w:hAnsi="Arial" w:cs="Arial"/>
          <w:b/>
          <w:sz w:val="20"/>
          <w:szCs w:val="20"/>
        </w:rPr>
        <w:t xml:space="preserve"> </w:t>
      </w:r>
    </w:p>
    <w:p w:rsidR="00DA5E70" w:rsidRPr="00661C01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hAnsi="Arial" w:cs="Arial"/>
          <w:b/>
          <w:sz w:val="20"/>
          <w:szCs w:val="20"/>
        </w:rPr>
        <w:t>A6.</w:t>
      </w:r>
      <w:r w:rsidRPr="00661C01">
        <w:rPr>
          <w:rFonts w:ascii="Arial" w:hAnsi="Arial" w:cs="Arial"/>
          <w:b/>
          <w:sz w:val="20"/>
          <w:szCs w:val="20"/>
        </w:rPr>
        <w:tab/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>, F</w:t>
      </w:r>
      <w:proofErr w:type="gramStart"/>
      <w:r w:rsidRPr="00661C01">
        <w:rPr>
          <w:rFonts w:ascii="Arial" w:hAnsi="Arial" w:cs="Arial"/>
          <w:b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Muluk</w:t>
      </w:r>
      <w:proofErr w:type="spellEnd"/>
      <w:r w:rsidRPr="00661C01">
        <w:rPr>
          <w:rFonts w:ascii="Arial" w:hAnsi="Arial" w:cs="Arial"/>
          <w:sz w:val="20"/>
          <w:szCs w:val="20"/>
        </w:rPr>
        <w:t>,  NB, Şahin S. (2009). "</w:t>
      </w:r>
      <w:proofErr w:type="spellStart"/>
      <w:r w:rsidRPr="00661C01">
        <w:rPr>
          <w:rFonts w:ascii="Arial" w:hAnsi="Arial" w:cs="Arial"/>
          <w:sz w:val="20"/>
          <w:szCs w:val="20"/>
        </w:rPr>
        <w:t>Effects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listening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ability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661C01">
        <w:rPr>
          <w:rFonts w:ascii="Arial" w:hAnsi="Arial" w:cs="Arial"/>
          <w:sz w:val="20"/>
          <w:szCs w:val="20"/>
        </w:rPr>
        <w:t>speaking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1C01">
        <w:rPr>
          <w:rFonts w:ascii="Arial" w:hAnsi="Arial" w:cs="Arial"/>
          <w:sz w:val="20"/>
          <w:szCs w:val="20"/>
        </w:rPr>
        <w:t>writing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and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reading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skills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children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who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was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suspected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auditory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processing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difficulty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661C01">
        <w:rPr>
          <w:rFonts w:ascii="Arial" w:hAnsi="Arial" w:cs="Arial"/>
          <w:sz w:val="20"/>
          <w:szCs w:val="20"/>
        </w:rPr>
        <w:t>International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Journal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Pediatric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Otorhinolaryngology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, 73, 1137-1142. </w:t>
      </w:r>
    </w:p>
    <w:p w:rsidR="00DA5E70" w:rsidRPr="00AB0DBC" w:rsidRDefault="00DA5E70" w:rsidP="00AB0DBC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A7</w:t>
      </w:r>
      <w:r w:rsidRPr="00661C01">
        <w:rPr>
          <w:rFonts w:ascii="Arial" w:hAnsi="Arial" w:cs="Arial"/>
          <w:b/>
          <w:sz w:val="20"/>
          <w:szCs w:val="20"/>
        </w:rPr>
        <w:t>.</w:t>
      </w:r>
      <w:r w:rsidRPr="00661C01">
        <w:rPr>
          <w:rFonts w:ascii="Arial" w:hAnsi="Arial" w:cs="Arial"/>
          <w:b/>
          <w:sz w:val="20"/>
          <w:szCs w:val="20"/>
        </w:rPr>
        <w:tab/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 xml:space="preserve"> F</w:t>
      </w:r>
      <w:proofErr w:type="gramStart"/>
      <w:r w:rsidRPr="00661C01">
        <w:rPr>
          <w:rFonts w:ascii="Arial" w:hAnsi="Arial" w:cs="Arial"/>
          <w:b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Bayar </w:t>
      </w:r>
      <w:proofErr w:type="spellStart"/>
      <w:r w:rsidRPr="00661C01">
        <w:rPr>
          <w:rFonts w:ascii="Arial" w:hAnsi="Arial" w:cs="Arial"/>
          <w:sz w:val="20"/>
          <w:szCs w:val="20"/>
        </w:rPr>
        <w:t>Muluk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N, Budak B.(2009). </w:t>
      </w:r>
      <w:proofErr w:type="spellStart"/>
      <w:r w:rsidRPr="00661C01">
        <w:rPr>
          <w:rFonts w:ascii="Arial" w:hAnsi="Arial" w:cs="Arial"/>
          <w:sz w:val="20"/>
          <w:szCs w:val="20"/>
        </w:rPr>
        <w:t>Speech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Sounds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Acquisition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Evaluated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by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Speech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Sound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Development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Test (SSDT) in </w:t>
      </w:r>
      <w:proofErr w:type="spellStart"/>
      <w:r w:rsidRPr="00661C01">
        <w:rPr>
          <w:rFonts w:ascii="Arial" w:hAnsi="Arial" w:cs="Arial"/>
          <w:sz w:val="20"/>
          <w:szCs w:val="20"/>
        </w:rPr>
        <w:t>Turkish</w:t>
      </w:r>
      <w:proofErr w:type="spellEnd"/>
      <w:r w:rsidRPr="00661C01">
        <w:rPr>
          <w:rFonts w:ascii="Arial" w:hAnsi="Arial" w:cs="Arial"/>
          <w:sz w:val="20"/>
          <w:szCs w:val="20"/>
        </w:rPr>
        <w:t>-</w:t>
      </w:r>
      <w:proofErr w:type="spellStart"/>
      <w:r w:rsidRPr="00661C01">
        <w:rPr>
          <w:rFonts w:ascii="Arial" w:hAnsi="Arial" w:cs="Arial"/>
          <w:sz w:val="20"/>
          <w:szCs w:val="20"/>
        </w:rPr>
        <w:t>Speaking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Children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61C01">
        <w:rPr>
          <w:rFonts w:ascii="Arial" w:hAnsi="Arial" w:cs="Arial"/>
          <w:sz w:val="20"/>
          <w:szCs w:val="20"/>
        </w:rPr>
        <w:t>The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Journal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International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Advanced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Otology</w:t>
      </w:r>
      <w:proofErr w:type="spellEnd"/>
      <w:r w:rsidRPr="00661C01">
        <w:rPr>
          <w:rFonts w:ascii="Arial" w:hAnsi="Arial" w:cs="Arial"/>
          <w:sz w:val="20"/>
          <w:szCs w:val="20"/>
        </w:rPr>
        <w:t>, 6 (1), 60-66.</w:t>
      </w:r>
      <w:r w:rsidRPr="00661C01">
        <w:rPr>
          <w:rFonts w:ascii="Arial" w:hAnsi="Arial" w:cs="Arial"/>
          <w:b/>
          <w:sz w:val="20"/>
          <w:szCs w:val="20"/>
        </w:rPr>
        <w:t xml:space="preserve">  </w:t>
      </w:r>
    </w:p>
    <w:p w:rsidR="00DA5E70" w:rsidRPr="00661C01" w:rsidRDefault="00DA5E70" w:rsidP="00DA5E70">
      <w:pPr>
        <w:pStyle w:val="rprtbody1"/>
        <w:shd w:val="clear" w:color="auto" w:fill="FFFFFF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A8</w:t>
      </w:r>
      <w:r w:rsidRPr="00661C01">
        <w:rPr>
          <w:rFonts w:ascii="Arial" w:hAnsi="Arial" w:cs="Arial"/>
          <w:b/>
          <w:sz w:val="20"/>
          <w:szCs w:val="20"/>
        </w:rPr>
        <w:t>.</w:t>
      </w:r>
      <w:r w:rsidRPr="00661C01">
        <w:rPr>
          <w:rFonts w:ascii="Arial" w:hAnsi="Arial" w:cs="Arial"/>
          <w:bCs/>
          <w:sz w:val="20"/>
          <w:szCs w:val="20"/>
        </w:rPr>
        <w:t>Şahin, S</w:t>
      </w:r>
      <w:proofErr w:type="gramStart"/>
      <w:r w:rsidRPr="00661C01">
        <w:rPr>
          <w:rFonts w:ascii="Arial" w:hAnsi="Arial" w:cs="Arial"/>
          <w:bCs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bCs/>
          <w:sz w:val="20"/>
          <w:szCs w:val="20"/>
        </w:rPr>
        <w:t>, F.,</w:t>
      </w:r>
      <w:r w:rsidRPr="00661C01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Muluk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>, N.B.,  Bülbül, S.F, Çakır, I. (2009).  "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abilities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pragmatic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usage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children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with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delay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after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completion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of normal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development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training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".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Journal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International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Advanced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Cs/>
          <w:sz w:val="20"/>
          <w:szCs w:val="20"/>
        </w:rPr>
        <w:t>Otology</w:t>
      </w:r>
      <w:proofErr w:type="spellEnd"/>
      <w:r w:rsidRPr="00661C01">
        <w:rPr>
          <w:rFonts w:ascii="Arial" w:hAnsi="Arial" w:cs="Arial"/>
          <w:bCs/>
          <w:sz w:val="20"/>
          <w:szCs w:val="20"/>
        </w:rPr>
        <w:t>, 5 (3), 327-333.</w:t>
      </w:r>
    </w:p>
    <w:p w:rsidR="00DA5E70" w:rsidRPr="00661C01" w:rsidRDefault="00DA5E70" w:rsidP="00DA5E70">
      <w:pPr>
        <w:pStyle w:val="rprtbody1"/>
        <w:shd w:val="clear" w:color="auto" w:fill="FFFFFF"/>
        <w:rPr>
          <w:rFonts w:ascii="Arial" w:hAnsi="Arial" w:cs="Arial"/>
          <w:bCs/>
          <w:sz w:val="20"/>
          <w:szCs w:val="20"/>
        </w:rPr>
      </w:pPr>
    </w:p>
    <w:p w:rsidR="00DA5E70" w:rsidRPr="00661C01" w:rsidRDefault="00DA5E70" w:rsidP="00DA5E70">
      <w:pPr>
        <w:pStyle w:val="rprtbody1"/>
        <w:shd w:val="clear" w:color="auto" w:fill="FFFFFF"/>
        <w:rPr>
          <w:rStyle w:val="rprtlinks1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9</w:t>
      </w:r>
      <w:r w:rsidRPr="00661C01">
        <w:rPr>
          <w:rFonts w:ascii="Arial" w:hAnsi="Arial" w:cs="Arial"/>
          <w:b/>
          <w:sz w:val="20"/>
          <w:szCs w:val="20"/>
        </w:rPr>
        <w:t>.</w:t>
      </w:r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Muluk</w:t>
      </w:r>
      <w:proofErr w:type="spellEnd"/>
      <w:r w:rsidRPr="00661C01">
        <w:rPr>
          <w:rFonts w:ascii="Arial" w:hAnsi="Arial" w:cs="Arial"/>
          <w:sz w:val="20"/>
          <w:szCs w:val="20"/>
        </w:rPr>
        <w:t>, N.B</w:t>
      </w:r>
      <w:proofErr w:type="gramStart"/>
      <w:r w:rsidRPr="00661C01">
        <w:rPr>
          <w:rFonts w:ascii="Arial" w:hAnsi="Arial" w:cs="Arial"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>, F.,</w:t>
      </w:r>
      <w:r w:rsidRPr="00661C01">
        <w:rPr>
          <w:rFonts w:ascii="Arial" w:hAnsi="Arial" w:cs="Arial"/>
          <w:sz w:val="20"/>
          <w:szCs w:val="20"/>
        </w:rPr>
        <w:t xml:space="preserve"> Budak, B., Gündüz, S., </w:t>
      </w:r>
      <w:proofErr w:type="spellStart"/>
      <w:r w:rsidRPr="00661C01">
        <w:rPr>
          <w:rFonts w:ascii="Arial" w:hAnsi="Arial" w:cs="Arial"/>
          <w:sz w:val="20"/>
          <w:szCs w:val="20"/>
        </w:rPr>
        <w:t>Ayas</w:t>
      </w:r>
      <w:proofErr w:type="spellEnd"/>
      <w:r w:rsidRPr="00661C01">
        <w:rPr>
          <w:rFonts w:ascii="Arial" w:hAnsi="Arial" w:cs="Arial"/>
          <w:sz w:val="20"/>
          <w:szCs w:val="20"/>
        </w:rPr>
        <w:t>, K. (2009). "</w:t>
      </w:r>
      <w:proofErr w:type="spellStart"/>
      <w:r w:rsidRPr="00661C01">
        <w:rPr>
          <w:rFonts w:ascii="Arial" w:hAnsi="Arial" w:cs="Arial"/>
          <w:sz w:val="20"/>
          <w:szCs w:val="20"/>
        </w:rPr>
        <w:t>Evaluation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for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language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and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speech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development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61C01">
        <w:rPr>
          <w:rFonts w:ascii="Arial" w:hAnsi="Arial" w:cs="Arial"/>
          <w:sz w:val="20"/>
          <w:szCs w:val="20"/>
        </w:rPr>
        <w:t>Kabuki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Make</w:t>
      </w:r>
      <w:proofErr w:type="spellEnd"/>
      <w:r w:rsidRPr="00661C01">
        <w:rPr>
          <w:rFonts w:ascii="Arial" w:hAnsi="Arial" w:cs="Arial"/>
          <w:sz w:val="20"/>
          <w:szCs w:val="20"/>
        </w:rPr>
        <w:t>-</w:t>
      </w:r>
      <w:proofErr w:type="spellStart"/>
      <w:r w:rsidRPr="00661C01">
        <w:rPr>
          <w:rFonts w:ascii="Arial" w:hAnsi="Arial" w:cs="Arial"/>
          <w:sz w:val="20"/>
          <w:szCs w:val="20"/>
        </w:rPr>
        <w:t>Up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Syndrome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: a </w:t>
      </w:r>
      <w:proofErr w:type="spellStart"/>
      <w:r w:rsidRPr="00661C01">
        <w:rPr>
          <w:rFonts w:ascii="Arial" w:hAnsi="Arial" w:cs="Arial"/>
          <w:sz w:val="20"/>
          <w:szCs w:val="20"/>
        </w:rPr>
        <w:t>case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report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661C01">
        <w:rPr>
          <w:rFonts w:ascii="Arial" w:hAnsi="Arial" w:cs="Arial"/>
          <w:sz w:val="20"/>
          <w:szCs w:val="20"/>
        </w:rPr>
        <w:t>International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Journal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Pediatr</w:t>
      </w:r>
      <w:r>
        <w:rPr>
          <w:rFonts w:ascii="Arial" w:hAnsi="Arial" w:cs="Arial"/>
          <w:sz w:val="20"/>
          <w:szCs w:val="20"/>
        </w:rPr>
        <w:t>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Otorhinolaryngology</w:t>
      </w:r>
      <w:proofErr w:type="spellEnd"/>
      <w:r>
        <w:rPr>
          <w:rFonts w:ascii="Arial" w:hAnsi="Arial" w:cs="Arial"/>
          <w:sz w:val="20"/>
          <w:szCs w:val="20"/>
        </w:rPr>
        <w:t>, 73 (12),</w:t>
      </w:r>
      <w:r w:rsidRPr="00661C01">
        <w:rPr>
          <w:rFonts w:ascii="Arial" w:hAnsi="Arial" w:cs="Arial"/>
          <w:sz w:val="20"/>
          <w:szCs w:val="20"/>
        </w:rPr>
        <w:t xml:space="preserve">1837-40. </w:t>
      </w:r>
    </w:p>
    <w:p w:rsidR="00DA5E70" w:rsidRPr="00661C01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  <w:r w:rsidRPr="00661C01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10</w:t>
      </w:r>
      <w:r w:rsidRPr="00661C01">
        <w:rPr>
          <w:rFonts w:ascii="Arial" w:hAnsi="Arial" w:cs="Arial"/>
          <w:b/>
          <w:bCs/>
          <w:sz w:val="20"/>
          <w:szCs w:val="20"/>
        </w:rPr>
        <w:t>.</w:t>
      </w:r>
      <w:r w:rsidRPr="00661C01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661C01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661C01">
        <w:rPr>
          <w:rFonts w:ascii="Arial" w:hAnsi="Arial" w:cs="Arial"/>
          <w:b/>
          <w:sz w:val="20"/>
          <w:szCs w:val="20"/>
        </w:rPr>
        <w:t>, F</w:t>
      </w:r>
      <w:proofErr w:type="gramStart"/>
      <w:r w:rsidRPr="00661C01">
        <w:rPr>
          <w:rFonts w:ascii="Arial" w:hAnsi="Arial" w:cs="Arial"/>
          <w:b/>
          <w:sz w:val="20"/>
          <w:szCs w:val="20"/>
        </w:rPr>
        <w:t>.,</w:t>
      </w:r>
      <w:proofErr w:type="gram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Keith</w:t>
      </w:r>
      <w:proofErr w:type="spellEnd"/>
      <w:r w:rsidRPr="00661C01">
        <w:rPr>
          <w:rFonts w:ascii="Arial" w:hAnsi="Arial" w:cs="Arial"/>
          <w:sz w:val="20"/>
          <w:szCs w:val="20"/>
        </w:rPr>
        <w:t>, R.W. (2008)."</w:t>
      </w:r>
      <w:proofErr w:type="spellStart"/>
      <w:r w:rsidRPr="00661C01">
        <w:rPr>
          <w:rFonts w:ascii="Arial" w:hAnsi="Arial" w:cs="Arial"/>
          <w:sz w:val="20"/>
          <w:szCs w:val="20"/>
        </w:rPr>
        <w:t>Understanding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auditory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processing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disorders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661C01">
        <w:rPr>
          <w:rFonts w:ascii="Arial" w:hAnsi="Arial" w:cs="Arial"/>
          <w:sz w:val="20"/>
          <w:szCs w:val="20"/>
        </w:rPr>
        <w:t>Turkish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Fonts w:ascii="Arial" w:hAnsi="Arial" w:cs="Arial"/>
          <w:sz w:val="20"/>
          <w:szCs w:val="20"/>
        </w:rPr>
        <w:t>Journal</w:t>
      </w:r>
      <w:proofErr w:type="spellEnd"/>
      <w:r w:rsidRPr="00661C0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61C01">
        <w:rPr>
          <w:rFonts w:ascii="Arial" w:hAnsi="Arial" w:cs="Arial"/>
          <w:sz w:val="20"/>
          <w:szCs w:val="20"/>
        </w:rPr>
        <w:t>Pediatrics</w:t>
      </w:r>
      <w:proofErr w:type="spellEnd"/>
      <w:r w:rsidRPr="00661C01">
        <w:rPr>
          <w:rFonts w:ascii="Arial" w:hAnsi="Arial" w:cs="Arial"/>
          <w:sz w:val="20"/>
          <w:szCs w:val="20"/>
        </w:rPr>
        <w:t>, 50, 101-105.</w:t>
      </w:r>
      <w:r w:rsidRPr="00661C01">
        <w:rPr>
          <w:rStyle w:val="src1"/>
          <w:rFonts w:ascii="Arial" w:hAnsi="Arial" w:cs="Arial"/>
          <w:sz w:val="20"/>
          <w:szCs w:val="20"/>
        </w:rPr>
        <w:t xml:space="preserve"> </w:t>
      </w:r>
      <w:proofErr w:type="spellStart"/>
      <w:r w:rsidRPr="00661C01">
        <w:rPr>
          <w:rStyle w:val="src1"/>
          <w:rFonts w:ascii="Arial" w:hAnsi="Arial" w:cs="Arial"/>
          <w:sz w:val="20"/>
          <w:szCs w:val="20"/>
        </w:rPr>
        <w:t>Review</w:t>
      </w:r>
      <w:proofErr w:type="spellEnd"/>
      <w:r w:rsidRPr="00661C01">
        <w:rPr>
          <w:rStyle w:val="src1"/>
          <w:rFonts w:ascii="Arial" w:hAnsi="Arial" w:cs="Arial"/>
          <w:sz w:val="20"/>
          <w:szCs w:val="20"/>
        </w:rPr>
        <w:t>.</w:t>
      </w:r>
      <w:r w:rsidRPr="00661C0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A5E70" w:rsidRPr="00E626A3" w:rsidRDefault="00DA5E70" w:rsidP="00DA5E70">
      <w:pPr>
        <w:rPr>
          <w:rFonts w:ascii="Verdana" w:hAnsi="Verdana"/>
          <w:sz w:val="20"/>
          <w:szCs w:val="20"/>
        </w:rPr>
      </w:pPr>
      <w:r w:rsidRPr="00E626A3">
        <w:rPr>
          <w:rFonts w:ascii="Verdana" w:hAnsi="Verdana"/>
          <w:sz w:val="20"/>
          <w:szCs w:val="20"/>
        </w:rPr>
        <w:t xml:space="preserve">       </w:t>
      </w:r>
    </w:p>
    <w:p w:rsidR="00DA5E70" w:rsidRDefault="00DA5E70" w:rsidP="00DA5E70">
      <w:pPr>
        <w:jc w:val="both"/>
        <w:rPr>
          <w:rFonts w:ascii="Verdana" w:hAnsi="Verdana"/>
          <w:b/>
          <w:sz w:val="20"/>
          <w:szCs w:val="20"/>
        </w:rPr>
      </w:pPr>
    </w:p>
    <w:p w:rsidR="00AB0DBC" w:rsidRDefault="00AB0DBC" w:rsidP="00DA5E70">
      <w:pPr>
        <w:jc w:val="both"/>
        <w:rPr>
          <w:rFonts w:ascii="Verdana" w:hAnsi="Verdana"/>
          <w:b/>
          <w:sz w:val="20"/>
          <w:szCs w:val="20"/>
        </w:rPr>
      </w:pPr>
    </w:p>
    <w:p w:rsidR="00DA5E70" w:rsidRPr="00251EB6" w:rsidRDefault="00DA5E70" w:rsidP="00DA5E70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1EB6">
        <w:rPr>
          <w:rFonts w:ascii="Arial" w:hAnsi="Arial" w:cs="Arial"/>
          <w:b/>
          <w:sz w:val="20"/>
          <w:szCs w:val="20"/>
        </w:rPr>
        <w:t>B.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  <w:u w:val="single"/>
        </w:rPr>
        <w:t>Uluslararası bilimsel toplantılarda sunulan ve bildiri kitabında (</w:t>
      </w:r>
      <w:proofErr w:type="spellStart"/>
      <w:r w:rsidRPr="00251EB6">
        <w:rPr>
          <w:rFonts w:ascii="Arial" w:hAnsi="Arial" w:cs="Arial"/>
          <w:b/>
          <w:i/>
          <w:sz w:val="20"/>
          <w:szCs w:val="20"/>
          <w:u w:val="single"/>
        </w:rPr>
        <w:t>Proceedings</w:t>
      </w:r>
      <w:proofErr w:type="spellEnd"/>
      <w:r w:rsidRPr="00251EB6">
        <w:rPr>
          <w:rFonts w:ascii="Arial" w:hAnsi="Arial" w:cs="Arial"/>
          <w:b/>
          <w:sz w:val="20"/>
          <w:szCs w:val="20"/>
          <w:u w:val="single"/>
        </w:rPr>
        <w:t>) basılan bildiriler</w:t>
      </w:r>
      <w:r w:rsidRPr="00251EB6">
        <w:rPr>
          <w:rFonts w:ascii="Arial" w:hAnsi="Arial" w:cs="Arial"/>
          <w:b/>
          <w:sz w:val="20"/>
          <w:szCs w:val="20"/>
          <w:u w:val="single"/>
        </w:rPr>
        <w:tab/>
        <w:t>:</w:t>
      </w:r>
    </w:p>
    <w:p w:rsidR="00DA5E70" w:rsidRPr="00251EB6" w:rsidRDefault="00DA5E70" w:rsidP="00DA5E70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A5E70" w:rsidRPr="00251EB6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color w:val="C0C0C0"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B1.</w:t>
      </w:r>
      <w:r w:rsidRPr="00251EB6">
        <w:rPr>
          <w:rFonts w:ascii="Arial" w:hAnsi="Arial" w:cs="Arial"/>
          <w:b/>
          <w:bCs/>
          <w:color w:val="C0C0C0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Bayoğlu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B., </w:t>
      </w:r>
      <w:proofErr w:type="spellStart"/>
      <w:r w:rsidRPr="00251EB6">
        <w:rPr>
          <w:rFonts w:ascii="Arial" w:hAnsi="Arial" w:cs="Arial"/>
          <w:sz w:val="20"/>
          <w:szCs w:val="20"/>
        </w:rPr>
        <w:t>Saraçbaşı</w:t>
      </w:r>
      <w:proofErr w:type="spellEnd"/>
      <w:r w:rsidRPr="00251EB6">
        <w:rPr>
          <w:rFonts w:ascii="Arial" w:hAnsi="Arial" w:cs="Arial"/>
          <w:sz w:val="20"/>
          <w:szCs w:val="20"/>
        </w:rPr>
        <w:t>, O., Belgin, E. (2007). "</w:t>
      </w:r>
      <w:proofErr w:type="spellStart"/>
      <w:r w:rsidRPr="00251EB6">
        <w:rPr>
          <w:rFonts w:ascii="Arial" w:hAnsi="Arial" w:cs="Arial"/>
          <w:sz w:val="20"/>
          <w:szCs w:val="20"/>
        </w:rPr>
        <w:t>Turkish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adaptation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</w:rPr>
        <w:t>speech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disorders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test: </w:t>
      </w:r>
      <w:proofErr w:type="spellStart"/>
      <w:r w:rsidRPr="00251EB6">
        <w:rPr>
          <w:rFonts w:ascii="Arial" w:hAnsi="Arial" w:cs="Arial"/>
          <w:sz w:val="20"/>
          <w:szCs w:val="20"/>
        </w:rPr>
        <w:t>Preschool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Scale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fourth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edition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: PLS-4". </w:t>
      </w:r>
      <w:proofErr w:type="spellStart"/>
      <w:r w:rsidRPr="00251EB6">
        <w:rPr>
          <w:rFonts w:ascii="Arial" w:hAnsi="Arial" w:cs="Arial"/>
          <w:sz w:val="20"/>
          <w:szCs w:val="20"/>
        </w:rPr>
        <w:t>European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Journal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</w:rPr>
        <w:t>Paediatric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Neurology</w:t>
      </w:r>
      <w:proofErr w:type="spellEnd"/>
      <w:r w:rsidRPr="00251EB6">
        <w:rPr>
          <w:rFonts w:ascii="Arial" w:hAnsi="Arial" w:cs="Arial"/>
          <w:sz w:val="20"/>
          <w:szCs w:val="20"/>
        </w:rPr>
        <w:t>,</w:t>
      </w:r>
      <w:r w:rsidR="00C95CFE">
        <w:rPr>
          <w:rFonts w:ascii="Arial" w:hAnsi="Arial" w:cs="Arial"/>
          <w:sz w:val="20"/>
          <w:szCs w:val="20"/>
        </w:rPr>
        <w:t>(</w:t>
      </w:r>
      <w:proofErr w:type="spellStart"/>
      <w:r w:rsidR="00C95CFE">
        <w:rPr>
          <w:rFonts w:ascii="Arial" w:hAnsi="Arial" w:cs="Arial"/>
          <w:sz w:val="20"/>
          <w:szCs w:val="20"/>
        </w:rPr>
        <w:t>Abstract</w:t>
      </w:r>
      <w:proofErr w:type="spellEnd"/>
      <w:r w:rsidR="00C95CF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51EB6">
        <w:rPr>
          <w:rFonts w:ascii="Arial" w:hAnsi="Arial" w:cs="Arial"/>
          <w:sz w:val="20"/>
          <w:szCs w:val="20"/>
        </w:rPr>
        <w:t>Official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journal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Paediatric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Neurology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Society</w:t>
      </w:r>
      <w:proofErr w:type="spellEnd"/>
      <w:r w:rsidRPr="00251EB6">
        <w:rPr>
          <w:rFonts w:ascii="Arial" w:hAnsi="Arial" w:cs="Arial"/>
          <w:sz w:val="20"/>
          <w:szCs w:val="20"/>
        </w:rPr>
        <w:t>,  11 (1), 87.</w:t>
      </w:r>
    </w:p>
    <w:p w:rsidR="00DA5E70" w:rsidRDefault="00DA5E70" w:rsidP="00AB0DBC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B2.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Yalcınkaya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Cekic</w:t>
      </w:r>
      <w:proofErr w:type="spellEnd"/>
      <w:r w:rsidRPr="00251EB6">
        <w:rPr>
          <w:rFonts w:ascii="Arial" w:hAnsi="Arial" w:cs="Arial"/>
          <w:sz w:val="20"/>
          <w:szCs w:val="20"/>
        </w:rPr>
        <w:t>, S ve Ataş, A , “</w:t>
      </w:r>
      <w:proofErr w:type="spellStart"/>
      <w:r w:rsidRPr="00251EB6">
        <w:rPr>
          <w:rFonts w:ascii="Arial" w:hAnsi="Arial" w:cs="Arial"/>
          <w:sz w:val="20"/>
          <w:szCs w:val="20"/>
        </w:rPr>
        <w:t>Random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Gap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Detection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Test </w:t>
      </w:r>
      <w:proofErr w:type="spellStart"/>
      <w:r w:rsidRPr="00251EB6">
        <w:rPr>
          <w:rFonts w:ascii="Arial" w:hAnsi="Arial" w:cs="Arial"/>
          <w:sz w:val="20"/>
          <w:szCs w:val="20"/>
        </w:rPr>
        <w:t>Results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”.  8th </w:t>
      </w:r>
      <w:proofErr w:type="spellStart"/>
      <w:r w:rsidRPr="00251EB6">
        <w:rPr>
          <w:rFonts w:ascii="Arial" w:hAnsi="Arial" w:cs="Arial"/>
          <w:sz w:val="20"/>
          <w:szCs w:val="20"/>
        </w:rPr>
        <w:t>European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Symposium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</w:rPr>
        <w:t>Pediatric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Cochlear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Implantation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25-28 </w:t>
      </w:r>
      <w:proofErr w:type="spellStart"/>
      <w:r w:rsidRPr="00251EB6">
        <w:rPr>
          <w:rFonts w:ascii="Arial" w:hAnsi="Arial" w:cs="Arial"/>
          <w:sz w:val="20"/>
          <w:szCs w:val="20"/>
        </w:rPr>
        <w:t>March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Lido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di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Venezia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Italy</w:t>
      </w:r>
      <w:proofErr w:type="spellEnd"/>
      <w:r w:rsidRPr="00251EB6">
        <w:rPr>
          <w:rFonts w:ascii="Arial" w:hAnsi="Arial" w:cs="Arial"/>
          <w:sz w:val="20"/>
          <w:szCs w:val="20"/>
        </w:rPr>
        <w:t>, 2006.</w:t>
      </w:r>
    </w:p>
    <w:p w:rsidR="000409B0" w:rsidRDefault="000409B0" w:rsidP="00AB0DBC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0409B0" w:rsidRPr="00251EB6" w:rsidRDefault="000409B0" w:rsidP="00AB0DBC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1EB6">
        <w:rPr>
          <w:rFonts w:ascii="Arial" w:hAnsi="Arial" w:cs="Arial"/>
          <w:b/>
          <w:sz w:val="20"/>
          <w:szCs w:val="20"/>
        </w:rPr>
        <w:t>C.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  <w:u w:val="single"/>
        </w:rPr>
        <w:t>Yazılan uluslararası kitaplar veya kitaplarda bölümler</w:t>
      </w:r>
      <w:r w:rsidRPr="00251EB6">
        <w:rPr>
          <w:rFonts w:ascii="Arial" w:hAnsi="Arial" w:cs="Arial"/>
          <w:b/>
          <w:sz w:val="20"/>
          <w:szCs w:val="20"/>
          <w:u w:val="single"/>
        </w:rPr>
        <w:tab/>
        <w:t>:</w:t>
      </w:r>
    </w:p>
    <w:p w:rsidR="00DA5E70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C1.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Yücel, E., Sevinç, S </w:t>
      </w:r>
      <w:proofErr w:type="spell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51EB6">
        <w:rPr>
          <w:rFonts w:ascii="Arial" w:hAnsi="Arial" w:cs="Arial"/>
          <w:sz w:val="20"/>
          <w:szCs w:val="20"/>
        </w:rPr>
        <w:t>Özcebe</w:t>
      </w:r>
      <w:proofErr w:type="spellEnd"/>
      <w:r w:rsidRPr="00251EB6">
        <w:rPr>
          <w:rFonts w:ascii="Arial" w:hAnsi="Arial" w:cs="Arial"/>
          <w:sz w:val="20"/>
          <w:szCs w:val="20"/>
        </w:rPr>
        <w:t>, E. "</w:t>
      </w:r>
      <w:proofErr w:type="spellStart"/>
      <w:r w:rsidRPr="00251EB6">
        <w:rPr>
          <w:rFonts w:ascii="Arial" w:hAnsi="Arial" w:cs="Arial"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evaluation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reha</w:t>
      </w:r>
    </w:p>
    <w:p w:rsidR="00DA5E70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251EB6">
        <w:rPr>
          <w:rFonts w:ascii="Arial" w:hAnsi="Arial" w:cs="Arial"/>
          <w:sz w:val="20"/>
          <w:szCs w:val="20"/>
        </w:rPr>
        <w:t>bilitation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process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at Hacettepe </w:t>
      </w:r>
      <w:proofErr w:type="spellStart"/>
      <w:r w:rsidRPr="00251EB6">
        <w:rPr>
          <w:rFonts w:ascii="Arial" w:hAnsi="Arial" w:cs="Arial"/>
          <w:sz w:val="20"/>
          <w:szCs w:val="20"/>
        </w:rPr>
        <w:t>University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Speech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51EB6">
        <w:rPr>
          <w:rFonts w:ascii="Arial" w:hAnsi="Arial" w:cs="Arial"/>
          <w:sz w:val="20"/>
          <w:szCs w:val="20"/>
        </w:rPr>
        <w:t>Rehabilitation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51EB6">
        <w:rPr>
          <w:rFonts w:ascii="Arial" w:hAnsi="Arial" w:cs="Arial"/>
          <w:sz w:val="20"/>
          <w:szCs w:val="20"/>
        </w:rPr>
        <w:t>Center</w:t>
      </w:r>
      <w:proofErr w:type="spellEnd"/>
      <w:proofErr w:type="gramEnd"/>
      <w:r w:rsidRPr="00251EB6">
        <w:rPr>
          <w:rFonts w:ascii="Arial" w:hAnsi="Arial" w:cs="Arial"/>
          <w:sz w:val="20"/>
          <w:szCs w:val="20"/>
        </w:rPr>
        <w:t xml:space="preserve">", </w:t>
      </w:r>
      <w:proofErr w:type="spellStart"/>
      <w:r w:rsidRPr="00251EB6">
        <w:rPr>
          <w:rFonts w:ascii="Arial" w:hAnsi="Arial" w:cs="Arial"/>
          <w:sz w:val="20"/>
          <w:szCs w:val="20"/>
        </w:rPr>
        <w:t>Werner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Richtberg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Klaus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Verch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eds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51EB6">
        <w:rPr>
          <w:rFonts w:ascii="Arial" w:hAnsi="Arial" w:cs="Arial"/>
          <w:sz w:val="20"/>
          <w:szCs w:val="20"/>
        </w:rPr>
        <w:t>Schwerhörige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Gehörlose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Ertaubte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Wege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und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Hilfen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zur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Selbstverwirklichung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51EB6">
        <w:rPr>
          <w:rFonts w:ascii="Arial" w:hAnsi="Arial" w:cs="Arial"/>
          <w:sz w:val="20"/>
          <w:szCs w:val="20"/>
        </w:rPr>
        <w:t>Vol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.17, 166-176, </w:t>
      </w:r>
      <w:proofErr w:type="spellStart"/>
      <w:r w:rsidRPr="00251EB6">
        <w:rPr>
          <w:rFonts w:ascii="Arial" w:hAnsi="Arial" w:cs="Arial"/>
          <w:sz w:val="20"/>
          <w:szCs w:val="20"/>
        </w:rPr>
        <w:t>Academia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Verlag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Sankt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Augustin</w:t>
      </w:r>
      <w:proofErr w:type="spellEnd"/>
      <w:r w:rsidRPr="00251EB6">
        <w:rPr>
          <w:rFonts w:ascii="Arial" w:hAnsi="Arial" w:cs="Arial"/>
          <w:sz w:val="20"/>
          <w:szCs w:val="20"/>
        </w:rPr>
        <w:t>, 1996.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tabs>
          <w:tab w:val="left" w:pos="36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251EB6">
        <w:rPr>
          <w:rFonts w:ascii="Arial" w:hAnsi="Arial" w:cs="Arial"/>
          <w:b/>
          <w:sz w:val="20"/>
          <w:szCs w:val="20"/>
        </w:rPr>
        <w:t>D.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  <w:u w:val="single"/>
        </w:rPr>
        <w:t>Ulusal hakemli dergilerde yayımlanan makaleler</w:t>
      </w:r>
      <w:r w:rsidRPr="00251EB6">
        <w:rPr>
          <w:rFonts w:ascii="Arial" w:hAnsi="Arial" w:cs="Arial"/>
          <w:b/>
          <w:sz w:val="20"/>
          <w:szCs w:val="20"/>
          <w:u w:val="single"/>
        </w:rPr>
        <w:tab/>
        <w:t>: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 xml:space="preserve">D1.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Muluk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>, N.B</w:t>
      </w:r>
      <w:proofErr w:type="gramStart"/>
      <w:r w:rsidRPr="00251EB6">
        <w:rPr>
          <w:rFonts w:ascii="Arial" w:hAnsi="Arial" w:cs="Arial"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F.,</w:t>
      </w:r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Arıkan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, O.K. (2010). </w:t>
      </w:r>
      <w:r w:rsidRPr="00251EB6">
        <w:rPr>
          <w:rFonts w:ascii="Arial" w:hAnsi="Arial" w:cs="Arial"/>
          <w:sz w:val="20"/>
          <w:szCs w:val="20"/>
        </w:rPr>
        <w:t>"Çocuklarda Dil Ve Konuşma Problemleri ve Eğitimin Önemi ": Derleme.</w:t>
      </w:r>
      <w:r w:rsidRPr="00251EB6">
        <w:rPr>
          <w:rFonts w:ascii="Arial" w:hAnsi="Arial" w:cs="Arial"/>
          <w:i/>
          <w:iCs/>
          <w:spacing w:val="-6"/>
          <w:sz w:val="20"/>
          <w:szCs w:val="20"/>
        </w:rPr>
        <w:t> </w:t>
      </w:r>
      <w:proofErr w:type="spellStart"/>
      <w:r w:rsidRPr="00251EB6">
        <w:rPr>
          <w:rFonts w:ascii="Arial" w:hAnsi="Arial" w:cs="Arial"/>
          <w:sz w:val="20"/>
          <w:szCs w:val="20"/>
          <w:lang w:eastAsia="tr-TR"/>
        </w:rPr>
        <w:t>Bidder</w:t>
      </w:r>
      <w:proofErr w:type="spellEnd"/>
      <w:r w:rsidRPr="00251EB6">
        <w:rPr>
          <w:rFonts w:ascii="Arial" w:hAnsi="Arial" w:cs="Arial"/>
          <w:sz w:val="20"/>
          <w:szCs w:val="20"/>
          <w:lang w:eastAsia="tr-TR"/>
        </w:rPr>
        <w:t xml:space="preserve"> Tıp Bilimleri Dergisi</w:t>
      </w:r>
      <w:r w:rsidRPr="00251EB6">
        <w:rPr>
          <w:rFonts w:ascii="Arial" w:hAnsi="Arial" w:cs="Arial"/>
          <w:sz w:val="20"/>
          <w:szCs w:val="20"/>
        </w:rPr>
        <w:t xml:space="preserve">. </w:t>
      </w:r>
      <w:r w:rsidRPr="00251EB6">
        <w:rPr>
          <w:rFonts w:ascii="Arial" w:hAnsi="Arial" w:cs="Arial"/>
          <w:sz w:val="20"/>
          <w:szCs w:val="20"/>
          <w:lang w:eastAsia="tr-TR"/>
        </w:rPr>
        <w:t>2 (2),  31-37.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>D2.</w:t>
      </w:r>
      <w:r w:rsidRPr="00251EB6">
        <w:rPr>
          <w:rFonts w:ascii="Arial" w:hAnsi="Arial" w:cs="Arial"/>
          <w:color w:val="FF0000"/>
          <w:sz w:val="20"/>
          <w:szCs w:val="20"/>
        </w:rPr>
        <w:t xml:space="preserve">  </w:t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F.</w:t>
      </w:r>
      <w:r w:rsidRPr="00251EB6">
        <w:rPr>
          <w:rFonts w:ascii="Arial" w:hAnsi="Arial" w:cs="Arial"/>
          <w:sz w:val="20"/>
          <w:szCs w:val="20"/>
        </w:rPr>
        <w:t xml:space="preserve"> ve Belgin. E. (2003)."Konuşma ve lisan problemi olan ve olmayan çocukların uyarlanmış Şaşırtmacalı Kelime Testi ile </w:t>
      </w:r>
      <w:proofErr w:type="spellStart"/>
      <w:r w:rsidRPr="00251EB6">
        <w:rPr>
          <w:rFonts w:ascii="Arial" w:hAnsi="Arial" w:cs="Arial"/>
          <w:sz w:val="20"/>
          <w:szCs w:val="20"/>
        </w:rPr>
        <w:t>sentral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işitsel </w:t>
      </w:r>
      <w:proofErr w:type="spellStart"/>
      <w:r w:rsidRPr="00251EB6">
        <w:rPr>
          <w:rFonts w:ascii="Arial" w:hAnsi="Arial" w:cs="Arial"/>
          <w:sz w:val="20"/>
          <w:szCs w:val="20"/>
        </w:rPr>
        <w:t>işlemleme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performanslarının incelenmesi", Çocuk Sağlığı ve Hastalıkları Dergisi, 46, 195-202. 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 xml:space="preserve">D3. </w:t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F.</w:t>
      </w:r>
      <w:r w:rsidRPr="00251EB6">
        <w:rPr>
          <w:rFonts w:ascii="Arial" w:hAnsi="Arial" w:cs="Arial"/>
          <w:sz w:val="20"/>
          <w:szCs w:val="20"/>
        </w:rPr>
        <w:t xml:space="preserve"> (2003). "Çocuklarda </w:t>
      </w:r>
      <w:proofErr w:type="spellStart"/>
      <w:r w:rsidRPr="00251EB6">
        <w:rPr>
          <w:rFonts w:ascii="Arial" w:hAnsi="Arial" w:cs="Arial"/>
          <w:sz w:val="20"/>
          <w:szCs w:val="20"/>
        </w:rPr>
        <w:t>Sentral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İşitsel </w:t>
      </w:r>
      <w:proofErr w:type="spellStart"/>
      <w:r w:rsidRPr="00251EB6">
        <w:rPr>
          <w:rFonts w:ascii="Arial" w:hAnsi="Arial" w:cs="Arial"/>
          <w:sz w:val="20"/>
          <w:szCs w:val="20"/>
        </w:rPr>
        <w:t>İşlemleme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Bozukluğu", Derleme.</w:t>
      </w:r>
      <w:r w:rsidRPr="00251EB6">
        <w:rPr>
          <w:rFonts w:ascii="Arial" w:hAnsi="Arial" w:cs="Arial"/>
          <w:i/>
          <w:iCs/>
          <w:spacing w:val="-6"/>
          <w:sz w:val="20"/>
          <w:szCs w:val="20"/>
        </w:rPr>
        <w:t> </w:t>
      </w:r>
      <w:r w:rsidRPr="00251EB6">
        <w:rPr>
          <w:rFonts w:ascii="Arial" w:hAnsi="Arial" w:cs="Arial"/>
          <w:sz w:val="20"/>
          <w:szCs w:val="20"/>
        </w:rPr>
        <w:t>Çocuk Gelişimi ve Eğitimi Dergisi, 1, 57-61.</w:t>
      </w:r>
    </w:p>
    <w:p w:rsidR="00DA5E70" w:rsidRPr="00251EB6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</w:rPr>
        <w:t xml:space="preserve"> </w:t>
      </w:r>
    </w:p>
    <w:p w:rsidR="00DA5E70" w:rsidRPr="00251EB6" w:rsidRDefault="00DA5E70" w:rsidP="00DA5E70">
      <w:pPr>
        <w:pStyle w:val="GvdeMetniGirintisi"/>
        <w:tabs>
          <w:tab w:val="left" w:pos="360"/>
        </w:tabs>
        <w:ind w:firstLine="0"/>
        <w:rPr>
          <w:rFonts w:ascii="Arial" w:hAnsi="Arial" w:cs="Arial"/>
          <w:color w:val="auto"/>
          <w:sz w:val="20"/>
          <w:u w:val="single"/>
        </w:rPr>
      </w:pPr>
      <w:r w:rsidRPr="00251EB6">
        <w:rPr>
          <w:rFonts w:ascii="Arial" w:hAnsi="Arial" w:cs="Arial"/>
          <w:color w:val="auto"/>
          <w:sz w:val="20"/>
        </w:rPr>
        <w:lastRenderedPageBreak/>
        <w:t>E.</w:t>
      </w:r>
      <w:r w:rsidRPr="00251EB6">
        <w:rPr>
          <w:rFonts w:ascii="Arial" w:hAnsi="Arial" w:cs="Arial"/>
          <w:color w:val="auto"/>
          <w:sz w:val="20"/>
        </w:rPr>
        <w:tab/>
      </w:r>
      <w:r w:rsidRPr="00251EB6">
        <w:rPr>
          <w:rFonts w:ascii="Arial" w:hAnsi="Arial" w:cs="Arial"/>
          <w:color w:val="auto"/>
          <w:sz w:val="20"/>
          <w:u w:val="single"/>
        </w:rPr>
        <w:t>Ulusal bilimsel toplantılarda sunulan ve bildiri kitaplarında basılan bildiriler: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E1.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ve  Belgin, E, "</w:t>
      </w:r>
      <w:proofErr w:type="spellStart"/>
      <w:r w:rsidRPr="00251EB6">
        <w:rPr>
          <w:rFonts w:ascii="Arial" w:hAnsi="Arial" w:cs="Arial"/>
          <w:sz w:val="20"/>
          <w:szCs w:val="20"/>
        </w:rPr>
        <w:t>Evaluation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speech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learning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skills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severe </w:t>
      </w:r>
      <w:proofErr w:type="spell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profound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sensory</w:t>
      </w:r>
      <w:proofErr w:type="spellEnd"/>
      <w:r w:rsidRPr="00251EB6">
        <w:rPr>
          <w:rFonts w:ascii="Arial" w:hAnsi="Arial" w:cs="Arial"/>
          <w:sz w:val="20"/>
          <w:szCs w:val="20"/>
        </w:rPr>
        <w:t>-</w:t>
      </w:r>
      <w:proofErr w:type="spellStart"/>
      <w:r w:rsidRPr="00251EB6">
        <w:rPr>
          <w:rFonts w:ascii="Arial" w:hAnsi="Arial" w:cs="Arial"/>
          <w:sz w:val="20"/>
          <w:szCs w:val="20"/>
        </w:rPr>
        <w:t>neural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impaired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children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by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Peer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Auditory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Rearing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Enhancement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(PARE)-I </w:t>
      </w:r>
      <w:proofErr w:type="spellStart"/>
      <w:r w:rsidRPr="00251EB6">
        <w:rPr>
          <w:rFonts w:ascii="Arial" w:hAnsi="Arial" w:cs="Arial"/>
          <w:sz w:val="20"/>
          <w:szCs w:val="20"/>
        </w:rPr>
        <w:t>method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”. </w:t>
      </w:r>
      <w:proofErr w:type="spellStart"/>
      <w:r w:rsidRPr="00251EB6">
        <w:rPr>
          <w:rFonts w:ascii="Arial" w:hAnsi="Arial" w:cs="Arial"/>
          <w:sz w:val="20"/>
          <w:szCs w:val="20"/>
        </w:rPr>
        <w:t>In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Verch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K.(Ed):Hard of </w:t>
      </w:r>
      <w:proofErr w:type="spellStart"/>
      <w:r w:rsidRPr="00251EB6">
        <w:rPr>
          <w:rFonts w:ascii="Arial" w:hAnsi="Arial" w:cs="Arial"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Deafened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Born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Deaf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IOR, </w:t>
      </w:r>
      <w:proofErr w:type="spellStart"/>
      <w:r w:rsidRPr="00251EB6">
        <w:rPr>
          <w:rFonts w:ascii="Arial" w:hAnsi="Arial" w:cs="Arial"/>
          <w:sz w:val="20"/>
          <w:szCs w:val="20"/>
        </w:rPr>
        <w:t>Booklet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No:3, </w:t>
      </w:r>
      <w:proofErr w:type="spellStart"/>
      <w:r w:rsidRPr="00251EB6">
        <w:rPr>
          <w:rFonts w:ascii="Arial" w:hAnsi="Arial" w:cs="Arial"/>
          <w:sz w:val="20"/>
          <w:szCs w:val="20"/>
        </w:rPr>
        <w:t>Rensburg</w:t>
      </w:r>
      <w:proofErr w:type="spellEnd"/>
      <w:r w:rsidRPr="00251EB6">
        <w:rPr>
          <w:rFonts w:ascii="Arial" w:hAnsi="Arial" w:cs="Arial"/>
          <w:sz w:val="20"/>
          <w:szCs w:val="20"/>
        </w:rPr>
        <w:t>, 1996.</w:t>
      </w:r>
    </w:p>
    <w:p w:rsidR="00DA5E70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E2.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sz w:val="20"/>
          <w:szCs w:val="20"/>
        </w:rPr>
        <w:t xml:space="preserve"> </w:t>
      </w:r>
      <w:r w:rsidRPr="00251EB6">
        <w:rPr>
          <w:rFonts w:ascii="Arial" w:hAnsi="Arial" w:cs="Arial"/>
          <w:sz w:val="20"/>
          <w:szCs w:val="20"/>
        </w:rPr>
        <w:t xml:space="preserve">ve Belgin, E, "Çok ileri derecede </w:t>
      </w:r>
      <w:proofErr w:type="spellStart"/>
      <w:r w:rsidRPr="00251EB6">
        <w:rPr>
          <w:rFonts w:ascii="Arial" w:hAnsi="Arial" w:cs="Arial"/>
          <w:sz w:val="20"/>
          <w:szCs w:val="20"/>
        </w:rPr>
        <w:t>sensöri</w:t>
      </w:r>
      <w:proofErr w:type="spellEnd"/>
      <w:r w:rsidRPr="00251EB6">
        <w:rPr>
          <w:rFonts w:ascii="Arial" w:hAnsi="Arial" w:cs="Arial"/>
          <w:sz w:val="20"/>
          <w:szCs w:val="20"/>
        </w:rPr>
        <w:t>-</w:t>
      </w:r>
      <w:proofErr w:type="spellStart"/>
      <w:r w:rsidRPr="00251EB6">
        <w:rPr>
          <w:rFonts w:ascii="Arial" w:hAnsi="Arial" w:cs="Arial"/>
          <w:sz w:val="20"/>
          <w:szCs w:val="20"/>
        </w:rPr>
        <w:t>nöral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işitme kaybı olan çocukların PARE-II yöntemiyle ses sembollerini öğrenme becerilerinin incelenmesi. Ankara Üniversitesi, 5. Mithat </w:t>
      </w:r>
      <w:proofErr w:type="spellStart"/>
      <w:r w:rsidRPr="00251EB6">
        <w:rPr>
          <w:rFonts w:ascii="Arial" w:hAnsi="Arial" w:cs="Arial"/>
          <w:sz w:val="20"/>
          <w:szCs w:val="20"/>
        </w:rPr>
        <w:t>Enç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Özel Eğitim Günleri. Türkiye Sakatlar Konfederasyonu Yayınları:5, Dilek Ofset. İstanbul. 143–149,  1997.</w:t>
      </w:r>
    </w:p>
    <w:p w:rsidR="00AB0DBC" w:rsidRPr="00251EB6" w:rsidRDefault="00AB0DBC" w:rsidP="00DA5E7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A5E70" w:rsidRDefault="00DA5E70" w:rsidP="00DA5E70">
      <w:pPr>
        <w:pStyle w:val="GvdeMetniGirintisi"/>
        <w:tabs>
          <w:tab w:val="left" w:pos="360"/>
          <w:tab w:val="left" w:pos="720"/>
        </w:tabs>
        <w:ind w:firstLine="0"/>
        <w:rPr>
          <w:rFonts w:ascii="Arial" w:hAnsi="Arial" w:cs="Arial"/>
          <w:color w:val="auto"/>
          <w:sz w:val="20"/>
          <w:u w:val="single"/>
        </w:rPr>
      </w:pPr>
      <w:r w:rsidRPr="00251EB6">
        <w:rPr>
          <w:rFonts w:ascii="Arial" w:hAnsi="Arial" w:cs="Arial"/>
          <w:color w:val="auto"/>
          <w:sz w:val="20"/>
        </w:rPr>
        <w:t>F.</w:t>
      </w:r>
      <w:r w:rsidRPr="00251EB6">
        <w:rPr>
          <w:rFonts w:ascii="Arial" w:hAnsi="Arial" w:cs="Arial"/>
          <w:color w:val="auto"/>
          <w:sz w:val="20"/>
        </w:rPr>
        <w:tab/>
      </w:r>
      <w:r w:rsidRPr="00251EB6">
        <w:rPr>
          <w:rFonts w:ascii="Arial" w:hAnsi="Arial" w:cs="Arial"/>
          <w:color w:val="auto"/>
          <w:sz w:val="20"/>
          <w:u w:val="single"/>
        </w:rPr>
        <w:t>Diğer yayınlar</w:t>
      </w:r>
      <w:r w:rsidRPr="00251EB6">
        <w:rPr>
          <w:rFonts w:ascii="Arial" w:hAnsi="Arial" w:cs="Arial"/>
          <w:color w:val="auto"/>
          <w:sz w:val="20"/>
          <w:u w:val="single"/>
        </w:rPr>
        <w:tab/>
        <w:t>:</w:t>
      </w:r>
    </w:p>
    <w:p w:rsidR="00DA5E70" w:rsidRPr="00251EB6" w:rsidRDefault="00DA5E70" w:rsidP="00DA5E70">
      <w:pPr>
        <w:pStyle w:val="GvdeMetniGirintisi"/>
        <w:tabs>
          <w:tab w:val="left" w:pos="360"/>
          <w:tab w:val="left" w:pos="720"/>
        </w:tabs>
        <w:ind w:firstLine="0"/>
        <w:rPr>
          <w:rFonts w:ascii="Arial" w:hAnsi="Arial" w:cs="Arial"/>
          <w:color w:val="auto"/>
          <w:sz w:val="20"/>
          <w:u w:val="single"/>
        </w:rPr>
      </w:pP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F1.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DİL VE KONUŞMA TESTLERİNİN TÜRKÇE’YE ADAPTASYONU VE TÜRKİYE STANDARDİZAYONU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F1.1.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Belgin E.(2007). Okul Öncesi- Dil Ölçeği -4 Test Kitabı.  ISBN: 975-491-223-8.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Preschool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Scale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Fourth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Edition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(PLS-4). (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0-6).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F1.2.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Belgin E.(2007). 3-6 Yaş. Dilin Klinik Değerlendirilmesi -2 (DKD-2). ISBN: 975-471-224-2.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Clinical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Evaluation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Fundamentals </w:t>
      </w:r>
      <w:proofErr w:type="spellStart"/>
      <w:proofErr w:type="gramStart"/>
      <w:r w:rsidRPr="00251EB6">
        <w:rPr>
          <w:rFonts w:ascii="Arial" w:hAnsi="Arial" w:cs="Arial"/>
          <w:bCs/>
          <w:sz w:val="20"/>
          <w:szCs w:val="20"/>
        </w:rPr>
        <w:t>Second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Edition</w:t>
      </w:r>
      <w:proofErr w:type="spellEnd"/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(CELF- 2) (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3-6).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F1.3.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Belgin E.(2007). 5-8 Yaş. Dilin Klinik Değerlendirilmesi -4 (DKD-4). ISBN:  975-491-225-4.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Clinical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Evaluation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Fundamentals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Fourth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Edition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(CELF-4) (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5-8).</w:t>
      </w:r>
    </w:p>
    <w:p w:rsidR="00DA5E70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F1.4.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Belgin E.(2007). 9-21Yaş. Dilin Klinik Değerlendirilmesi -4 (DKD-4). ISBN:  975-491-226-2. 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Clinical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Evaluation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Fundamentals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Fourth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Edition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(CELF-4) (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9-21).</w:t>
      </w:r>
    </w:p>
    <w:p w:rsidR="00DA5E70" w:rsidRPr="00195528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F1.5</w:t>
      </w:r>
      <w:r w:rsidRPr="00251EB6">
        <w:rPr>
          <w:rFonts w:ascii="Arial" w:hAnsi="Arial" w:cs="Arial"/>
          <w:b/>
          <w:sz w:val="20"/>
          <w:szCs w:val="20"/>
        </w:rPr>
        <w:t>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sz w:val="20"/>
          <w:szCs w:val="20"/>
        </w:rPr>
        <w:t xml:space="preserve">Fonoloji ve </w:t>
      </w:r>
      <w:proofErr w:type="gramStart"/>
      <w:r w:rsidRPr="00251EB6">
        <w:rPr>
          <w:rFonts w:ascii="Arial" w:hAnsi="Arial" w:cs="Arial"/>
          <w:sz w:val="20"/>
          <w:szCs w:val="20"/>
        </w:rPr>
        <w:t>Artikülasyon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Testi: HAT (Hacettepe Artikülasyon Testi)</w:t>
      </w:r>
    </w:p>
    <w:p w:rsidR="00DA5E70" w:rsidRPr="00251EB6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20"/>
        </w:rPr>
      </w:pP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F2.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  <w:t>Türkçe kitap ve kitap bölümü yazarlığı</w:t>
      </w:r>
    </w:p>
    <w:p w:rsidR="00DA5E70" w:rsidRPr="00251EB6" w:rsidRDefault="00DA5E70" w:rsidP="00DA5E70">
      <w:pPr>
        <w:pStyle w:val="BodyTextIndentIMP"/>
        <w:spacing w:line="240" w:lineRule="auto"/>
        <w:ind w:firstLine="0"/>
        <w:rPr>
          <w:rFonts w:ascii="Arial" w:hAnsi="Arial" w:cs="Arial"/>
          <w:b/>
          <w:sz w:val="20"/>
          <w:szCs w:val="20"/>
          <w:u w:val="single"/>
          <w:lang w:val="tr-TR"/>
        </w:rPr>
      </w:pPr>
      <w:r w:rsidRPr="00251EB6"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251EB6">
        <w:rPr>
          <w:rFonts w:ascii="Arial" w:hAnsi="Arial" w:cs="Arial"/>
          <w:b/>
          <w:sz w:val="20"/>
          <w:szCs w:val="20"/>
          <w:u w:val="single"/>
          <w:lang w:val="tr-TR"/>
        </w:rPr>
        <w:t>Kitapta Bölüm</w:t>
      </w:r>
      <w:r w:rsidRPr="00251EB6">
        <w:rPr>
          <w:rFonts w:ascii="Arial" w:hAnsi="Arial" w:cs="Arial"/>
          <w:b/>
          <w:sz w:val="20"/>
          <w:szCs w:val="20"/>
          <w:u w:val="single"/>
          <w:lang w:val="tr-TR"/>
        </w:rPr>
        <w:tab/>
        <w:t xml:space="preserve">: 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F2.1.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Cs/>
          <w:sz w:val="20"/>
          <w:szCs w:val="20"/>
        </w:rPr>
        <w:t>Ataş, A</w:t>
      </w:r>
      <w:proofErr w:type="gramStart"/>
      <w:r w:rsidRPr="00251EB6">
        <w:rPr>
          <w:rFonts w:ascii="Arial" w:hAnsi="Arial" w:cs="Arial"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Canatan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, D., </w:t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F.,</w:t>
      </w:r>
      <w:r w:rsidRPr="00251EB6">
        <w:rPr>
          <w:rFonts w:ascii="Arial" w:hAnsi="Arial" w:cs="Arial"/>
          <w:bCs/>
          <w:sz w:val="20"/>
          <w:szCs w:val="20"/>
        </w:rPr>
        <w:t xml:space="preserve"> "İşitsel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İşlemleme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Bozukluğu".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Koknitif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251EB6">
        <w:rPr>
          <w:rFonts w:ascii="Arial" w:hAnsi="Arial" w:cs="Arial"/>
          <w:bCs/>
          <w:sz w:val="20"/>
          <w:szCs w:val="20"/>
        </w:rPr>
        <w:t>Nörobilimler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>,ed.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S. Karakaş,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Vol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. 33, 671-690, Medikal ve Nobel Tıp Yayınevi, Ankara, 2008. </w:t>
      </w:r>
    </w:p>
    <w:p w:rsidR="00DA5E70" w:rsidRPr="00251EB6" w:rsidRDefault="00DA5E70" w:rsidP="00DA5E70">
      <w:pPr>
        <w:spacing w:before="100" w:beforeAutospacing="1" w:after="100" w:afterAutospacing="1"/>
        <w:ind w:left="360" w:firstLine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F2.2.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"İşitsel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İşlemleme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Bozukluğu". Gelişim Destek Planı (GDP), ed, B.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Bayoğlu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>, 65-72, Nobel Yayınevi, Ankara, 2007.</w:t>
      </w:r>
    </w:p>
    <w:p w:rsidR="00DA5E70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:rsidR="000409B0" w:rsidRDefault="000409B0" w:rsidP="00DA5E70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:rsidR="000409B0" w:rsidRPr="00251EB6" w:rsidRDefault="000409B0" w:rsidP="00DA5E70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</w:p>
    <w:p w:rsidR="00DA5E70" w:rsidRPr="00251EB6" w:rsidRDefault="00DA5E70" w:rsidP="00DA5E70">
      <w:pPr>
        <w:pStyle w:val="BodyTextIndentIMP"/>
        <w:spacing w:line="240" w:lineRule="auto"/>
        <w:ind w:firstLine="0"/>
        <w:rPr>
          <w:rFonts w:ascii="Arial" w:hAnsi="Arial" w:cs="Arial"/>
          <w:b/>
          <w:sz w:val="20"/>
          <w:szCs w:val="20"/>
          <w:u w:val="single"/>
          <w:lang w:val="tr-TR"/>
        </w:rPr>
      </w:pPr>
      <w:r w:rsidRPr="00251EB6">
        <w:rPr>
          <w:rFonts w:ascii="Arial" w:hAnsi="Arial" w:cs="Arial"/>
          <w:b/>
          <w:bCs/>
          <w:sz w:val="20"/>
          <w:szCs w:val="20"/>
          <w:lang w:val="tr-TR"/>
        </w:rPr>
        <w:lastRenderedPageBreak/>
        <w:tab/>
      </w:r>
      <w:r w:rsidRPr="00251EB6">
        <w:rPr>
          <w:rFonts w:ascii="Arial" w:hAnsi="Arial" w:cs="Arial"/>
          <w:b/>
          <w:sz w:val="20"/>
          <w:szCs w:val="20"/>
          <w:u w:val="single"/>
          <w:lang w:val="tr-TR"/>
        </w:rPr>
        <w:t>Kitap</w:t>
      </w:r>
      <w:r w:rsidRPr="00251EB6">
        <w:rPr>
          <w:rFonts w:ascii="Arial" w:hAnsi="Arial" w:cs="Arial"/>
          <w:b/>
          <w:sz w:val="20"/>
          <w:szCs w:val="20"/>
          <w:u w:val="single"/>
          <w:lang w:val="tr-TR"/>
        </w:rPr>
        <w:tab/>
      </w:r>
      <w:r w:rsidRPr="00251EB6">
        <w:rPr>
          <w:rFonts w:ascii="Arial" w:hAnsi="Arial" w:cs="Arial"/>
          <w:b/>
          <w:sz w:val="20"/>
          <w:szCs w:val="20"/>
          <w:u w:val="single"/>
          <w:lang w:val="tr-TR"/>
        </w:rPr>
        <w:tab/>
      </w:r>
      <w:r w:rsidRPr="00251EB6">
        <w:rPr>
          <w:rFonts w:ascii="Arial" w:hAnsi="Arial" w:cs="Arial"/>
          <w:b/>
          <w:sz w:val="20"/>
          <w:szCs w:val="20"/>
          <w:u w:val="single"/>
          <w:lang w:val="tr-TR"/>
        </w:rPr>
        <w:tab/>
        <w:t xml:space="preserve">: 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F2.3.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Belgin, E. "Konuşmayı Ayırt Etmek". Işık Oyuncak </w:t>
      </w:r>
      <w:proofErr w:type="gramStart"/>
      <w:r w:rsidRPr="00251EB6">
        <w:rPr>
          <w:rFonts w:ascii="Arial" w:hAnsi="Arial" w:cs="Arial"/>
          <w:bCs/>
          <w:sz w:val="20"/>
          <w:szCs w:val="20"/>
        </w:rPr>
        <w:t>San.Tic.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Ltd. Duman Ofset. II. Baskı. Ankara, 2008.  F2. 3.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, F. Belgin, E. "Konuşmayı Ayırt Etmek". Işık Oyuncak </w:t>
      </w:r>
      <w:proofErr w:type="gramStart"/>
      <w:r w:rsidRPr="00251EB6">
        <w:rPr>
          <w:rFonts w:ascii="Arial" w:hAnsi="Arial" w:cs="Arial"/>
          <w:bCs/>
          <w:sz w:val="20"/>
          <w:szCs w:val="20"/>
        </w:rPr>
        <w:t>San.Tic.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Ltd. Duman Ofset. II. Baskı. Ankara, 2008.</w:t>
      </w:r>
      <w:r w:rsidRPr="00251EB6">
        <w:rPr>
          <w:rFonts w:ascii="Arial" w:hAnsi="Arial" w:cs="Arial"/>
          <w:bCs/>
          <w:sz w:val="20"/>
          <w:szCs w:val="20"/>
        </w:rPr>
        <w:tab/>
      </w:r>
    </w:p>
    <w:p w:rsidR="00AB0DBC" w:rsidRDefault="00DA5E70" w:rsidP="000409B0">
      <w:pPr>
        <w:spacing w:before="100" w:beforeAutospacing="1" w:after="100" w:afterAutospacing="1"/>
        <w:ind w:left="360" w:firstLine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F2.4.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bCs/>
          <w:sz w:val="20"/>
          <w:szCs w:val="20"/>
        </w:rPr>
        <w:t>Yalçınkaya</w:t>
      </w:r>
      <w:proofErr w:type="spellEnd"/>
      <w:r w:rsidRPr="00251EB6">
        <w:rPr>
          <w:rFonts w:ascii="Arial" w:hAnsi="Arial" w:cs="Arial"/>
          <w:b/>
          <w:bCs/>
          <w:sz w:val="20"/>
          <w:szCs w:val="20"/>
        </w:rPr>
        <w:t>, F</w:t>
      </w:r>
      <w:proofErr w:type="gramStart"/>
      <w:r w:rsidRPr="00251EB6">
        <w:rPr>
          <w:rFonts w:ascii="Arial" w:hAnsi="Arial" w:cs="Arial"/>
          <w:b/>
          <w:bCs/>
          <w:sz w:val="20"/>
          <w:szCs w:val="20"/>
        </w:rPr>
        <w:t>.,</w:t>
      </w:r>
      <w:proofErr w:type="gramEnd"/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EB6">
        <w:rPr>
          <w:rFonts w:ascii="Arial" w:hAnsi="Arial" w:cs="Arial"/>
          <w:bCs/>
          <w:sz w:val="20"/>
          <w:szCs w:val="20"/>
        </w:rPr>
        <w:t xml:space="preserve">Belgin, E. "Konuşmayı Ayırt Etmek". Işık Oyuncak </w:t>
      </w:r>
      <w:proofErr w:type="gramStart"/>
      <w:r w:rsidRPr="00251EB6">
        <w:rPr>
          <w:rFonts w:ascii="Arial" w:hAnsi="Arial" w:cs="Arial"/>
          <w:bCs/>
          <w:sz w:val="20"/>
          <w:szCs w:val="20"/>
        </w:rPr>
        <w:t>San.Tic.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Ltd. Duman Ofset. II. Baskı. Ankara, 2008.</w:t>
      </w:r>
    </w:p>
    <w:p w:rsidR="00AB0DBC" w:rsidRPr="00251EB6" w:rsidRDefault="00AB0DBC" w:rsidP="00DA5E70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20"/>
        </w:rPr>
      </w:pP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F3.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251EB6">
        <w:rPr>
          <w:rFonts w:ascii="Arial" w:hAnsi="Arial" w:cs="Arial"/>
          <w:b/>
          <w:sz w:val="20"/>
          <w:szCs w:val="20"/>
          <w:lang w:val="en-US"/>
        </w:rPr>
        <w:t>Yurtdışında</w:t>
      </w:r>
      <w:proofErr w:type="spellEnd"/>
      <w:r w:rsidRPr="00251E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51EB6">
        <w:rPr>
          <w:rFonts w:ascii="Arial" w:hAnsi="Arial" w:cs="Arial"/>
          <w:b/>
          <w:sz w:val="20"/>
          <w:szCs w:val="20"/>
          <w:lang w:val="en-US"/>
        </w:rPr>
        <w:t>ders</w:t>
      </w:r>
      <w:proofErr w:type="spellEnd"/>
      <w:r w:rsidRPr="00251EB6">
        <w:rPr>
          <w:rFonts w:ascii="Arial" w:hAnsi="Arial" w:cs="Arial"/>
          <w:b/>
          <w:sz w:val="20"/>
          <w:szCs w:val="20"/>
          <w:lang w:val="en-US"/>
        </w:rPr>
        <w:t>/</w:t>
      </w:r>
      <w:proofErr w:type="spellStart"/>
      <w:r w:rsidRPr="00251EB6">
        <w:rPr>
          <w:rFonts w:ascii="Arial" w:hAnsi="Arial" w:cs="Arial"/>
          <w:b/>
          <w:sz w:val="20"/>
          <w:szCs w:val="20"/>
          <w:lang w:val="en-US"/>
        </w:rPr>
        <w:t>konferans</w:t>
      </w:r>
      <w:proofErr w:type="spellEnd"/>
      <w:r w:rsidRPr="00251EB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51EB6">
        <w:rPr>
          <w:rFonts w:ascii="Arial" w:hAnsi="Arial" w:cs="Arial"/>
          <w:b/>
          <w:sz w:val="20"/>
          <w:szCs w:val="20"/>
          <w:lang w:val="en-US"/>
        </w:rPr>
        <w:t>vermek</w:t>
      </w:r>
      <w:proofErr w:type="spellEnd"/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F3.1.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Cs/>
          <w:sz w:val="20"/>
          <w:szCs w:val="20"/>
        </w:rPr>
        <w:t>"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Newborn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Screening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effects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on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speech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development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".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Intensive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Programme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on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Audiology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Complex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(IPAC)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Needs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Arteveldehogeschool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Gent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Belgium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. IPPA 2008. 10-22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March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2008.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Organised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with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support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SOCRATES-ERASMUS-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Programme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European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Community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-DG EAC.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Intensive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Programme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on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Paediatric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Audiology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>. ANKARA / BRUSSEL / COIMBRA / GENT.</w:t>
      </w:r>
    </w:p>
    <w:p w:rsidR="00DA5E70" w:rsidRPr="00251EB6" w:rsidRDefault="00DA5E70" w:rsidP="00DA5E70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20"/>
        </w:rPr>
      </w:pP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F4.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</w:rPr>
        <w:t>Ulusal kongrelerde konuşmacı</w:t>
      </w:r>
    </w:p>
    <w:p w:rsidR="00DA5E70" w:rsidRPr="00251EB6" w:rsidRDefault="00DA5E70" w:rsidP="00DA5E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</w:rPr>
        <w:t>F4.1. Konu:</w:t>
      </w:r>
      <w:r w:rsidRPr="00251EB6">
        <w:rPr>
          <w:rFonts w:ascii="Arial" w:hAnsi="Arial" w:cs="Arial"/>
          <w:sz w:val="20"/>
          <w:szCs w:val="20"/>
        </w:rPr>
        <w:t xml:space="preserve"> Dil Gecikmesi ve Bozukluğu Olan </w:t>
      </w:r>
      <w:proofErr w:type="gramStart"/>
      <w:r w:rsidRPr="00251EB6">
        <w:rPr>
          <w:rFonts w:ascii="Arial" w:hAnsi="Arial" w:cs="Arial"/>
          <w:sz w:val="20"/>
          <w:szCs w:val="20"/>
        </w:rPr>
        <w:t>Çocuklarda  Terapi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Planlanması. I. </w:t>
      </w:r>
    </w:p>
    <w:p w:rsidR="00DA5E70" w:rsidRPr="00251EB6" w:rsidRDefault="00DA5E70" w:rsidP="00DA5E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     Ulusal </w:t>
      </w:r>
      <w:proofErr w:type="spellStart"/>
      <w:r w:rsidRPr="00251EB6">
        <w:rPr>
          <w:rFonts w:ascii="Arial" w:hAnsi="Arial" w:cs="Arial"/>
          <w:sz w:val="20"/>
          <w:szCs w:val="20"/>
        </w:rPr>
        <w:t>Otoloji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</w:t>
      </w:r>
      <w:proofErr w:type="spellStart"/>
      <w:r w:rsidRPr="00251EB6">
        <w:rPr>
          <w:rFonts w:ascii="Arial" w:hAnsi="Arial" w:cs="Arial"/>
          <w:sz w:val="20"/>
          <w:szCs w:val="20"/>
        </w:rPr>
        <w:t>Nörootoloji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Kongresi. 12-16 Mayıs.2010. Kaya Artemis Otel. </w:t>
      </w:r>
    </w:p>
    <w:p w:rsidR="00DA5E70" w:rsidRPr="00251EB6" w:rsidRDefault="00DA5E70" w:rsidP="00DA5E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251EB6">
        <w:rPr>
          <w:rFonts w:ascii="Arial" w:hAnsi="Arial" w:cs="Arial"/>
          <w:sz w:val="20"/>
          <w:szCs w:val="20"/>
        </w:rPr>
        <w:t>Gazimagosa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Kıbrıs. </w:t>
      </w:r>
      <w:r w:rsidRPr="00251EB6">
        <w:rPr>
          <w:rFonts w:ascii="Arial" w:hAnsi="Arial" w:cs="Arial"/>
          <w:b/>
          <w:sz w:val="20"/>
          <w:szCs w:val="20"/>
        </w:rPr>
        <w:t xml:space="preserve"> </w:t>
      </w: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ab/>
        <w:t>F4.2.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Cs/>
          <w:sz w:val="20"/>
          <w:szCs w:val="20"/>
        </w:rPr>
        <w:t xml:space="preserve">A. </w:t>
      </w:r>
      <w:proofErr w:type="gramStart"/>
      <w:r w:rsidRPr="00251EB6">
        <w:rPr>
          <w:rFonts w:ascii="Arial" w:hAnsi="Arial" w:cs="Arial"/>
          <w:bCs/>
          <w:sz w:val="20"/>
          <w:szCs w:val="20"/>
        </w:rPr>
        <w:t>SCAN.C</w:t>
      </w:r>
      <w:proofErr w:type="gramEnd"/>
      <w:r w:rsidRPr="00251EB6">
        <w:rPr>
          <w:rFonts w:ascii="Arial" w:hAnsi="Arial" w:cs="Arial"/>
          <w:bCs/>
          <w:sz w:val="20"/>
          <w:szCs w:val="20"/>
        </w:rPr>
        <w:t xml:space="preserve"> Türkçe Uygulaması. III. Ulusal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ve Konuşma Bozuklukları Kongresi. 14-16 Eylül 2006. Hacettepe Kültür Merkezi. Ankara.  </w:t>
      </w:r>
    </w:p>
    <w:p w:rsidR="00DA5E70" w:rsidRPr="00251EB6" w:rsidRDefault="00DA5E70" w:rsidP="00DA5E70">
      <w:pPr>
        <w:spacing w:before="100" w:beforeAutospacing="1" w:after="100" w:afterAutospacing="1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color w:val="000000"/>
          <w:sz w:val="20"/>
          <w:szCs w:val="20"/>
        </w:rPr>
        <w:t xml:space="preserve">F4.3. </w:t>
      </w:r>
      <w:r w:rsidRPr="00251EB6">
        <w:rPr>
          <w:rFonts w:ascii="Arial" w:hAnsi="Arial" w:cs="Arial"/>
          <w:sz w:val="20"/>
          <w:szCs w:val="20"/>
        </w:rPr>
        <w:t xml:space="preserve"> İşitme ve Konuşma Bozukluğu Olan Çocuklar. I. Ulusal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Kongresi. 26-28 Eylül 2002. Hacettepe Kültür Merkezi. Ankara.</w:t>
      </w:r>
    </w:p>
    <w:p w:rsidR="00DA5E70" w:rsidRDefault="00DA5E70" w:rsidP="000409B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spacing w:before="100" w:beforeAutospacing="1" w:after="100" w:afterAutospacing="1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F5.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/>
          <w:sz w:val="20"/>
          <w:szCs w:val="20"/>
        </w:rPr>
        <w:t>Ulusal bilimsel toplantılarda konuşmacı</w:t>
      </w:r>
    </w:p>
    <w:p w:rsidR="00DA5E70" w:rsidRPr="00251EB6" w:rsidRDefault="00DA5E70" w:rsidP="00DA5E70">
      <w:pPr>
        <w:spacing w:before="100" w:beforeAutospacing="1" w:after="100" w:afterAutospacing="1"/>
        <w:ind w:left="360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251EB6">
        <w:rPr>
          <w:rFonts w:ascii="Arial" w:hAnsi="Arial" w:cs="Arial"/>
          <w:b/>
          <w:bCs/>
          <w:sz w:val="20"/>
          <w:szCs w:val="20"/>
        </w:rPr>
        <w:t>F5.1.</w:t>
      </w:r>
      <w:r w:rsidRPr="00251EB6">
        <w:rPr>
          <w:rFonts w:ascii="Arial" w:hAnsi="Arial" w:cs="Arial"/>
          <w:b/>
          <w:bCs/>
          <w:sz w:val="20"/>
          <w:szCs w:val="20"/>
        </w:rPr>
        <w:tab/>
        <w:t>Konu:</w:t>
      </w:r>
      <w:r w:rsidRPr="00251EB6">
        <w:rPr>
          <w:rFonts w:ascii="Arial" w:hAnsi="Arial" w:cs="Arial"/>
          <w:b/>
          <w:bCs/>
          <w:sz w:val="20"/>
          <w:szCs w:val="20"/>
        </w:rPr>
        <w:tab/>
      </w:r>
      <w:r w:rsidRPr="00251EB6">
        <w:rPr>
          <w:rFonts w:ascii="Arial" w:hAnsi="Arial" w:cs="Arial"/>
          <w:bCs/>
          <w:sz w:val="20"/>
          <w:szCs w:val="20"/>
        </w:rPr>
        <w:t xml:space="preserve">Gerçek kulak ölçümleri ve işitme cihazları-Ses Medikal (oturum başkanı).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ve Konuşma Bozuklukları Sempozyumu – IV. 1-4 Ekim 2009. </w:t>
      </w:r>
      <w:r w:rsidRPr="00251EB6">
        <w:rPr>
          <w:rFonts w:ascii="Arial" w:hAnsi="Arial" w:cs="Arial"/>
          <w:bCs/>
          <w:sz w:val="20"/>
          <w:szCs w:val="20"/>
        </w:rPr>
        <w:br/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Fame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Residance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51EB6">
        <w:rPr>
          <w:rFonts w:ascii="Arial" w:hAnsi="Arial" w:cs="Arial"/>
          <w:bCs/>
          <w:sz w:val="20"/>
          <w:szCs w:val="20"/>
        </w:rPr>
        <w:t>Lara</w:t>
      </w:r>
      <w:proofErr w:type="spellEnd"/>
      <w:r w:rsidRPr="00251EB6">
        <w:rPr>
          <w:rFonts w:ascii="Arial" w:hAnsi="Arial" w:cs="Arial"/>
          <w:bCs/>
          <w:sz w:val="20"/>
          <w:szCs w:val="20"/>
        </w:rPr>
        <w:t>-Antalya.</w:t>
      </w:r>
      <w:r w:rsidRPr="00251EB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A5E70" w:rsidRPr="00251EB6" w:rsidRDefault="00DA5E70" w:rsidP="00DA5E70">
      <w:pPr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 xml:space="preserve">  </w:t>
      </w:r>
      <w:r w:rsidRPr="00251EB6">
        <w:rPr>
          <w:rFonts w:ascii="Arial" w:hAnsi="Arial" w:cs="Arial"/>
          <w:b/>
          <w:sz w:val="20"/>
          <w:szCs w:val="20"/>
        </w:rPr>
        <w:tab/>
        <w:t>F5.2.</w:t>
      </w:r>
      <w:r w:rsidRPr="00251EB6">
        <w:rPr>
          <w:rFonts w:ascii="Arial" w:hAnsi="Arial" w:cs="Arial"/>
          <w:b/>
          <w:sz w:val="20"/>
          <w:szCs w:val="20"/>
        </w:rPr>
        <w:tab/>
        <w:t>Konu: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sz w:val="20"/>
          <w:szCs w:val="20"/>
        </w:rPr>
        <w:t>Santral</w:t>
      </w:r>
      <w:r w:rsidRPr="00251EB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1EB6">
        <w:rPr>
          <w:rFonts w:ascii="Arial" w:hAnsi="Arial" w:cs="Arial"/>
          <w:sz w:val="20"/>
          <w:szCs w:val="20"/>
        </w:rPr>
        <w:t xml:space="preserve">İşitsel </w:t>
      </w:r>
      <w:proofErr w:type="spellStart"/>
      <w:r w:rsidRPr="00251EB6">
        <w:rPr>
          <w:rFonts w:ascii="Arial" w:hAnsi="Arial" w:cs="Arial"/>
          <w:sz w:val="20"/>
          <w:szCs w:val="20"/>
        </w:rPr>
        <w:t>İşlemleme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Bozukluklarında Test Prensipleri ve Tanı. </w:t>
      </w:r>
    </w:p>
    <w:p w:rsidR="00DA5E70" w:rsidRPr="00251EB6" w:rsidRDefault="00DA5E70" w:rsidP="00DA5E70">
      <w:pPr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Konuşma Bozuklukları Eğitim Seminerleri-IX. Santral İşitsel </w:t>
      </w:r>
      <w:proofErr w:type="spellStart"/>
      <w:r w:rsidRPr="00251EB6">
        <w:rPr>
          <w:rFonts w:ascii="Arial" w:hAnsi="Arial" w:cs="Arial"/>
          <w:sz w:val="20"/>
          <w:szCs w:val="20"/>
        </w:rPr>
        <w:t>İşlemleme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Bozuklukları. 27-28 Haziran 2008. </w:t>
      </w:r>
      <w:proofErr w:type="spellStart"/>
      <w:r w:rsidRPr="00251EB6">
        <w:rPr>
          <w:rFonts w:ascii="Arial" w:hAnsi="Arial" w:cs="Arial"/>
          <w:sz w:val="20"/>
          <w:szCs w:val="20"/>
        </w:rPr>
        <w:t>İnkum</w:t>
      </w:r>
      <w:proofErr w:type="spellEnd"/>
      <w:r w:rsidRPr="00251EB6">
        <w:rPr>
          <w:rFonts w:ascii="Arial" w:hAnsi="Arial" w:cs="Arial"/>
          <w:sz w:val="20"/>
          <w:szCs w:val="20"/>
        </w:rPr>
        <w:t>/Bartın.</w:t>
      </w:r>
    </w:p>
    <w:p w:rsidR="00DA5E70" w:rsidRPr="00251EB6" w:rsidRDefault="00DA5E70" w:rsidP="00DA5E7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ind w:left="360" w:firstLine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 xml:space="preserve">F5.3. </w:t>
      </w:r>
      <w:r w:rsidRPr="00251EB6">
        <w:rPr>
          <w:rFonts w:ascii="Arial" w:hAnsi="Arial" w:cs="Arial"/>
          <w:b/>
          <w:sz w:val="20"/>
          <w:szCs w:val="20"/>
        </w:rPr>
        <w:tab/>
        <w:t>Konu: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sz w:val="20"/>
          <w:szCs w:val="20"/>
        </w:rPr>
        <w:t xml:space="preserve">Dil Gelişiminin Değerlendirilmesi.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Konuşma Bozuklukları Eğitim Seminerleri-VIII, İşitsel Değerlendirme ve Rehabilitasyon. 14 Aralık 2007.</w:t>
      </w:r>
    </w:p>
    <w:p w:rsidR="00DA5E70" w:rsidRPr="00251EB6" w:rsidRDefault="00DA5E70" w:rsidP="00DA5E70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DA5E70" w:rsidRPr="00251EB6" w:rsidRDefault="00DA5E70" w:rsidP="00DA5E7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>F5.4.</w:t>
      </w:r>
      <w:r w:rsidRPr="00251EB6">
        <w:rPr>
          <w:rFonts w:ascii="Arial" w:hAnsi="Arial" w:cs="Arial"/>
          <w:b/>
          <w:sz w:val="20"/>
          <w:szCs w:val="20"/>
        </w:rPr>
        <w:tab/>
        <w:t>Konu: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sz w:val="20"/>
          <w:szCs w:val="20"/>
        </w:rPr>
        <w:t xml:space="preserve">Çocuklarda İşitsel </w:t>
      </w:r>
      <w:proofErr w:type="spellStart"/>
      <w:r w:rsidRPr="00251EB6">
        <w:rPr>
          <w:rFonts w:ascii="Arial" w:hAnsi="Arial" w:cs="Arial"/>
          <w:sz w:val="20"/>
          <w:szCs w:val="20"/>
        </w:rPr>
        <w:t>İşlemleme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Bozukluğu. Pediatrik </w:t>
      </w:r>
      <w:proofErr w:type="spellStart"/>
      <w:r w:rsidRPr="00251EB6">
        <w:rPr>
          <w:rFonts w:ascii="Arial" w:hAnsi="Arial" w:cs="Arial"/>
          <w:sz w:val="20"/>
          <w:szCs w:val="20"/>
        </w:rPr>
        <w:t>Odyolojide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</w:p>
    <w:p w:rsidR="00DA5E70" w:rsidRPr="00251EB6" w:rsidRDefault="00DA5E70" w:rsidP="00DA5E70">
      <w:pPr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251EB6">
        <w:rPr>
          <w:rFonts w:ascii="Arial" w:hAnsi="Arial" w:cs="Arial"/>
          <w:sz w:val="20"/>
          <w:szCs w:val="20"/>
        </w:rPr>
        <w:t>Rehabilatatif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Yaklaşımlar.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Konuşma Bozuklukları Seminerleri. </w:t>
      </w:r>
      <w:proofErr w:type="gramStart"/>
      <w:r w:rsidRPr="00251EB6">
        <w:rPr>
          <w:rFonts w:ascii="Arial" w:hAnsi="Arial" w:cs="Arial"/>
          <w:sz w:val="20"/>
          <w:szCs w:val="20"/>
        </w:rPr>
        <w:t>IV.Pediatrik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>. 23 Aralık 2005.</w:t>
      </w:r>
    </w:p>
    <w:p w:rsidR="00DA5E70" w:rsidRPr="00251EB6" w:rsidRDefault="00DA5E70" w:rsidP="00DA5E70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DA5E70" w:rsidRPr="00251EB6" w:rsidRDefault="00DA5E70" w:rsidP="00DA5E70">
      <w:pPr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>F5.5.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b/>
          <w:color w:val="000000"/>
          <w:sz w:val="20"/>
          <w:szCs w:val="20"/>
        </w:rPr>
        <w:t>Konu:</w:t>
      </w:r>
      <w:r w:rsidRPr="00251EB6">
        <w:rPr>
          <w:rFonts w:ascii="Arial" w:hAnsi="Arial" w:cs="Arial"/>
          <w:b/>
          <w:color w:val="000000"/>
          <w:sz w:val="20"/>
          <w:szCs w:val="20"/>
        </w:rPr>
        <w:tab/>
      </w:r>
      <w:r w:rsidRPr="00251EB6">
        <w:rPr>
          <w:rFonts w:ascii="Arial" w:hAnsi="Arial" w:cs="Arial"/>
          <w:color w:val="000000"/>
          <w:sz w:val="20"/>
          <w:szCs w:val="20"/>
        </w:rPr>
        <w:t>İşitme cihazlı çocuk, eğitim ve sorunları.</w:t>
      </w:r>
      <w:r w:rsidRPr="00251EB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color w:val="000000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color w:val="000000"/>
          <w:sz w:val="20"/>
          <w:szCs w:val="20"/>
        </w:rPr>
        <w:t xml:space="preserve"> ve Konuşma Bozuklukları Eğitim Günleri-I. İşitme Cihazları. 13-14 Haziran 2003. </w:t>
      </w:r>
      <w:proofErr w:type="spellStart"/>
      <w:r w:rsidRPr="00251EB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color w:val="000000"/>
          <w:sz w:val="20"/>
          <w:szCs w:val="20"/>
        </w:rPr>
        <w:t xml:space="preserve"> Marmara </w:t>
      </w:r>
      <w:proofErr w:type="spellStart"/>
      <w:r w:rsidRPr="00251EB6">
        <w:rPr>
          <w:rFonts w:ascii="Arial" w:hAnsi="Arial" w:cs="Arial"/>
          <w:color w:val="000000"/>
          <w:sz w:val="20"/>
          <w:szCs w:val="20"/>
        </w:rPr>
        <w:t>Hotel</w:t>
      </w:r>
      <w:proofErr w:type="spellEnd"/>
      <w:r w:rsidRPr="00251EB6">
        <w:rPr>
          <w:rFonts w:ascii="Arial" w:hAnsi="Arial" w:cs="Arial"/>
          <w:color w:val="000000"/>
          <w:sz w:val="20"/>
          <w:szCs w:val="20"/>
        </w:rPr>
        <w:t>, İstanbul.</w:t>
      </w:r>
    </w:p>
    <w:p w:rsidR="00DA5E70" w:rsidRPr="00251EB6" w:rsidRDefault="00DA5E70" w:rsidP="00DA5E70">
      <w:pPr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DA5E70" w:rsidRPr="00251EB6" w:rsidRDefault="00DA5E70" w:rsidP="00DA5E70">
      <w:pPr>
        <w:ind w:left="360" w:firstLine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>F5.6.</w:t>
      </w:r>
      <w:r w:rsidRPr="00251EB6">
        <w:rPr>
          <w:rFonts w:ascii="Arial" w:hAnsi="Arial" w:cs="Arial"/>
          <w:b/>
          <w:sz w:val="20"/>
          <w:szCs w:val="20"/>
        </w:rPr>
        <w:tab/>
        <w:t>Konu: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sz w:val="20"/>
          <w:szCs w:val="20"/>
        </w:rPr>
        <w:t>Eğitime alınacak işitme kayıplı çocuklarda değerlendirmenin önemi.</w:t>
      </w:r>
      <w:r w:rsidRPr="00251EB6">
        <w:rPr>
          <w:rFonts w:ascii="Arial" w:hAnsi="Arial" w:cs="Arial"/>
          <w:b/>
          <w:sz w:val="20"/>
          <w:szCs w:val="20"/>
        </w:rPr>
        <w:t xml:space="preserve"> </w:t>
      </w:r>
      <w:r w:rsidRPr="00251EB6">
        <w:rPr>
          <w:rFonts w:ascii="Arial" w:hAnsi="Arial" w:cs="Arial"/>
          <w:sz w:val="20"/>
          <w:szCs w:val="20"/>
        </w:rPr>
        <w:t>6. Özel Eğitim Günleri. 12-14 Kasım 1996.  Hacettepe "R"  Salonu. Ankara.</w:t>
      </w:r>
    </w:p>
    <w:p w:rsidR="00DA5E70" w:rsidRPr="00251EB6" w:rsidRDefault="00DA5E70" w:rsidP="00DA5E70">
      <w:pPr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DA5E70" w:rsidRPr="00251EB6" w:rsidRDefault="00DA5E70" w:rsidP="00DA5E70">
      <w:pPr>
        <w:ind w:left="360" w:firstLine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</w:rPr>
        <w:t>F5.7.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b/>
          <w:color w:val="000000"/>
          <w:sz w:val="20"/>
          <w:szCs w:val="20"/>
        </w:rPr>
        <w:t>Konu:</w:t>
      </w:r>
      <w:r w:rsidRPr="00251EB6">
        <w:rPr>
          <w:rFonts w:ascii="Arial" w:hAnsi="Arial" w:cs="Arial"/>
          <w:b/>
          <w:color w:val="000000"/>
          <w:sz w:val="20"/>
          <w:szCs w:val="20"/>
        </w:rPr>
        <w:tab/>
      </w:r>
      <w:r w:rsidRPr="00251EB6">
        <w:rPr>
          <w:rFonts w:ascii="Arial" w:hAnsi="Arial" w:cs="Arial"/>
          <w:color w:val="000000"/>
          <w:sz w:val="20"/>
          <w:szCs w:val="20"/>
        </w:rPr>
        <w:t xml:space="preserve">İşitsel Rehabilitasyon ve Eğitim Yöntemleri. </w:t>
      </w:r>
      <w:r w:rsidRPr="00251EB6">
        <w:rPr>
          <w:rFonts w:ascii="Arial" w:hAnsi="Arial" w:cs="Arial"/>
          <w:sz w:val="20"/>
          <w:szCs w:val="20"/>
        </w:rPr>
        <w:t>11.İşitme</w:t>
      </w:r>
    </w:p>
    <w:p w:rsidR="00DA5E70" w:rsidRPr="00251EB6" w:rsidRDefault="00DA5E70" w:rsidP="00DA5E70">
      <w:pPr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251EB6">
        <w:rPr>
          <w:rFonts w:ascii="Arial" w:hAnsi="Arial" w:cs="Arial"/>
          <w:sz w:val="20"/>
          <w:szCs w:val="20"/>
        </w:rPr>
        <w:t>rehabilitasyonu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ve eğitim yöntemleri. 11. Hacettepe Kulak Burun Boğaz </w:t>
      </w:r>
      <w:proofErr w:type="spellStart"/>
      <w:r w:rsidRPr="00251EB6">
        <w:rPr>
          <w:rFonts w:ascii="Arial" w:hAnsi="Arial" w:cs="Arial"/>
          <w:sz w:val="20"/>
          <w:szCs w:val="20"/>
        </w:rPr>
        <w:t>Alumni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toplantısı. 22-23 Haziran 1995. Hacettepe Kültür Merkezi. Ankara.</w:t>
      </w:r>
    </w:p>
    <w:p w:rsidR="00DA5E70" w:rsidRPr="00251EB6" w:rsidRDefault="00DA5E70" w:rsidP="00DA5E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251EB6">
        <w:rPr>
          <w:rFonts w:ascii="Arial" w:hAnsi="Arial" w:cs="Arial"/>
          <w:b/>
          <w:sz w:val="20"/>
          <w:szCs w:val="20"/>
          <w:lang w:val="tr-TR"/>
        </w:rPr>
        <w:t>F6.</w:t>
      </w:r>
      <w:r w:rsidRPr="00251EB6">
        <w:rPr>
          <w:rFonts w:ascii="Arial" w:hAnsi="Arial" w:cs="Arial"/>
          <w:b/>
          <w:sz w:val="20"/>
          <w:szCs w:val="20"/>
          <w:lang w:val="tr-TR"/>
        </w:rPr>
        <w:tab/>
      </w:r>
      <w:r w:rsidRPr="00251EB6">
        <w:rPr>
          <w:rFonts w:ascii="Arial" w:hAnsi="Arial" w:cs="Arial"/>
          <w:b/>
          <w:sz w:val="20"/>
          <w:szCs w:val="20"/>
          <w:lang w:val="tr-TR"/>
        </w:rPr>
        <w:tab/>
        <w:t>Yurt Dışında Seminer/Konferansa Katılma</w:t>
      </w:r>
    </w:p>
    <w:p w:rsidR="00DA5E70" w:rsidRPr="00251EB6" w:rsidRDefault="00DA5E70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DA5E70" w:rsidRPr="00251EB6" w:rsidRDefault="00DA5E70" w:rsidP="00DA5E70">
      <w:pPr>
        <w:pStyle w:val="NormalWeb"/>
        <w:tabs>
          <w:tab w:val="left" w:pos="1440"/>
        </w:tabs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b/>
          <w:sz w:val="20"/>
          <w:szCs w:val="20"/>
          <w:lang w:val="tr-TR"/>
        </w:rPr>
        <w:t>F6.1.</w:t>
      </w:r>
      <w:r w:rsidRPr="00251EB6">
        <w:rPr>
          <w:rFonts w:ascii="Arial" w:hAnsi="Arial" w:cs="Arial"/>
          <w:b/>
          <w:sz w:val="20"/>
          <w:szCs w:val="20"/>
          <w:lang w:val="tr-TR"/>
        </w:rPr>
        <w:tab/>
      </w:r>
      <w:r w:rsidRPr="00251EB6">
        <w:rPr>
          <w:rFonts w:ascii="Arial" w:hAnsi="Arial" w:cs="Arial"/>
          <w:sz w:val="20"/>
          <w:szCs w:val="20"/>
          <w:lang w:val="tr-TR"/>
        </w:rPr>
        <w:t>"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Current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Controversies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 in 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Auditory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Processing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Disorders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". 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University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  <w:lang w:val="tr-TR"/>
        </w:rPr>
        <w:t>Louisville</w:t>
      </w:r>
      <w:proofErr w:type="spellEnd"/>
      <w:r w:rsidRPr="00251EB6">
        <w:rPr>
          <w:rFonts w:ascii="Arial" w:hAnsi="Arial" w:cs="Arial"/>
          <w:sz w:val="20"/>
          <w:szCs w:val="20"/>
          <w:lang w:val="tr-TR"/>
        </w:rPr>
        <w:t xml:space="preserve">, Kentucky. </w:t>
      </w:r>
      <w:r w:rsidRPr="00251EB6">
        <w:rPr>
          <w:rFonts w:ascii="Arial" w:hAnsi="Arial" w:cs="Arial"/>
          <w:sz w:val="20"/>
          <w:szCs w:val="20"/>
        </w:rPr>
        <w:t>October 25</w:t>
      </w:r>
      <w:r w:rsidRPr="00251EB6">
        <w:rPr>
          <w:rFonts w:ascii="Arial" w:hAnsi="Arial" w:cs="Arial"/>
          <w:sz w:val="20"/>
          <w:szCs w:val="20"/>
          <w:vertAlign w:val="superscript"/>
        </w:rPr>
        <w:t>th</w:t>
      </w:r>
      <w:r w:rsidRPr="00251EB6">
        <w:rPr>
          <w:rFonts w:ascii="Arial" w:hAnsi="Arial" w:cs="Arial"/>
          <w:sz w:val="20"/>
          <w:szCs w:val="20"/>
        </w:rPr>
        <w:t xml:space="preserve">, 2004. </w:t>
      </w:r>
    </w:p>
    <w:p w:rsidR="00DA5E70" w:rsidRPr="00251EB6" w:rsidRDefault="00DA5E70" w:rsidP="00DA5E70">
      <w:pPr>
        <w:pStyle w:val="NormalWeb"/>
        <w:tabs>
          <w:tab w:val="left" w:pos="1440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  <w:proofErr w:type="gramStart"/>
      <w:r w:rsidRPr="00251EB6">
        <w:rPr>
          <w:rFonts w:ascii="Arial" w:hAnsi="Arial" w:cs="Arial"/>
          <w:b/>
          <w:sz w:val="20"/>
          <w:szCs w:val="20"/>
        </w:rPr>
        <w:t>F6.2.</w:t>
      </w:r>
      <w:r w:rsidRPr="00251EB6">
        <w:rPr>
          <w:rFonts w:ascii="Arial" w:hAnsi="Arial" w:cs="Arial"/>
          <w:b/>
          <w:sz w:val="20"/>
          <w:szCs w:val="20"/>
        </w:rPr>
        <w:tab/>
      </w:r>
      <w:r w:rsidRPr="00251EB6">
        <w:rPr>
          <w:rFonts w:ascii="Arial" w:hAnsi="Arial" w:cs="Arial"/>
          <w:sz w:val="20"/>
          <w:szCs w:val="20"/>
        </w:rPr>
        <w:t>"Fifteenth Annual Audiology Videoconference".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51EB6">
        <w:rPr>
          <w:rFonts w:ascii="Arial" w:hAnsi="Arial" w:cs="Arial"/>
          <w:sz w:val="20"/>
          <w:szCs w:val="20"/>
        </w:rPr>
        <w:t>Mayo Clinic, Rochester, Minnesota.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51EB6">
        <w:rPr>
          <w:rFonts w:ascii="Arial" w:hAnsi="Arial" w:cs="Arial"/>
          <w:sz w:val="20"/>
          <w:szCs w:val="20"/>
        </w:rPr>
        <w:t>Via Satellite.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51EB6">
        <w:rPr>
          <w:rFonts w:ascii="Arial" w:hAnsi="Arial" w:cs="Arial"/>
          <w:sz w:val="20"/>
          <w:szCs w:val="20"/>
        </w:rPr>
        <w:t>Eastern Standard Time.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10:00 a.m. to 4:30 p.m. October 30, 2004.</w:t>
      </w:r>
    </w:p>
    <w:p w:rsidR="00DA5E70" w:rsidRPr="00251EB6" w:rsidRDefault="00DA5E70" w:rsidP="00DA5E7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DA5E70" w:rsidRPr="00251EB6" w:rsidRDefault="00DA5E70" w:rsidP="00DA5E7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F7</w:t>
      </w:r>
      <w:r w:rsidRPr="00251EB6">
        <w:rPr>
          <w:rFonts w:ascii="Arial" w:hAnsi="Arial" w:cs="Arial"/>
          <w:b/>
          <w:sz w:val="20"/>
          <w:szCs w:val="20"/>
          <w:lang w:val="tr-TR"/>
        </w:rPr>
        <w:t>.</w:t>
      </w:r>
      <w:r w:rsidRPr="00251EB6">
        <w:rPr>
          <w:rFonts w:ascii="Arial" w:hAnsi="Arial" w:cs="Arial"/>
          <w:b/>
          <w:sz w:val="20"/>
          <w:szCs w:val="20"/>
          <w:lang w:val="tr-TR"/>
        </w:rPr>
        <w:tab/>
      </w:r>
      <w:r w:rsidRPr="00251EB6">
        <w:rPr>
          <w:rFonts w:ascii="Arial" w:hAnsi="Arial" w:cs="Arial"/>
          <w:b/>
          <w:sz w:val="20"/>
          <w:szCs w:val="20"/>
          <w:lang w:val="tr-TR"/>
        </w:rPr>
        <w:tab/>
        <w:t>Alıcı ve İfade Edici Dil Testini uygulamak için,  uygulamalı eğitim programını bitirenlere "</w:t>
      </w:r>
      <w:proofErr w:type="gramStart"/>
      <w:r w:rsidRPr="00251EB6">
        <w:rPr>
          <w:rFonts w:ascii="Arial" w:hAnsi="Arial" w:cs="Arial"/>
          <w:b/>
          <w:sz w:val="20"/>
          <w:szCs w:val="20"/>
          <w:lang w:val="tr-TR"/>
        </w:rPr>
        <w:t>Yeterlilik  Belgesi</w:t>
      </w:r>
      <w:proofErr w:type="gramEnd"/>
      <w:r w:rsidRPr="00251EB6">
        <w:rPr>
          <w:rFonts w:ascii="Arial" w:hAnsi="Arial" w:cs="Arial"/>
          <w:b/>
          <w:sz w:val="20"/>
          <w:szCs w:val="20"/>
          <w:lang w:val="tr-TR"/>
        </w:rPr>
        <w:t>"’</w:t>
      </w:r>
      <w:proofErr w:type="spellStart"/>
      <w:r w:rsidRPr="00251EB6">
        <w:rPr>
          <w:rFonts w:ascii="Arial" w:hAnsi="Arial" w:cs="Arial"/>
          <w:b/>
          <w:sz w:val="20"/>
          <w:szCs w:val="20"/>
          <w:lang w:val="tr-TR"/>
        </w:rPr>
        <w:t>nin</w:t>
      </w:r>
      <w:proofErr w:type="spellEnd"/>
      <w:r w:rsidRPr="00251EB6">
        <w:rPr>
          <w:rFonts w:ascii="Arial" w:hAnsi="Arial" w:cs="Arial"/>
          <w:b/>
          <w:sz w:val="20"/>
          <w:szCs w:val="20"/>
          <w:lang w:val="tr-TR"/>
        </w:rPr>
        <w:t xml:space="preserve">  verilmesi. </w:t>
      </w:r>
    </w:p>
    <w:p w:rsidR="00DA5E70" w:rsidRPr="00251EB6" w:rsidRDefault="00DA5E70" w:rsidP="00DA5E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DA5E70" w:rsidRPr="000409B0" w:rsidRDefault="000409B0" w:rsidP="000409B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F7</w:t>
      </w:r>
      <w:r w:rsidR="00DA5E70" w:rsidRPr="00251EB6">
        <w:rPr>
          <w:rFonts w:ascii="Arial" w:hAnsi="Arial" w:cs="Arial"/>
          <w:b/>
          <w:sz w:val="20"/>
          <w:szCs w:val="20"/>
          <w:lang w:val="tr-TR"/>
        </w:rPr>
        <w:t>.1.</w:t>
      </w:r>
      <w:r w:rsidR="00DA5E70" w:rsidRPr="00251EB6">
        <w:rPr>
          <w:rFonts w:ascii="Arial" w:hAnsi="Arial" w:cs="Arial"/>
          <w:sz w:val="20"/>
          <w:szCs w:val="20"/>
          <w:lang w:val="tr-TR"/>
        </w:rPr>
        <w:t xml:space="preserve"> </w:t>
      </w:r>
      <w:r>
        <w:rPr>
          <w:i/>
        </w:rPr>
        <w:t xml:space="preserve">Preschool Language Scale – Fourth Edition(PLS-4).  </w:t>
      </w:r>
      <w:r w:rsidR="00DA5E70" w:rsidRPr="00251EB6">
        <w:rPr>
          <w:rFonts w:ascii="Arial" w:hAnsi="Arial" w:cs="Arial"/>
          <w:sz w:val="20"/>
          <w:szCs w:val="20"/>
          <w:lang w:val="tr-TR"/>
        </w:rPr>
        <w:t xml:space="preserve">Okul Öncesi, DİL ÖLÇEĞİ-4 testi, </w:t>
      </w:r>
    </w:p>
    <w:p w:rsidR="00DA5E70" w:rsidRDefault="00DA5E70" w:rsidP="00DA5E7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A5E70" w:rsidRDefault="00DA5E70" w:rsidP="00DA5E70">
      <w:pPr>
        <w:pStyle w:val="NormalWeb"/>
        <w:spacing w:before="0" w:beforeAutospacing="0" w:after="0" w:afterAutospacing="0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DA5E70" w:rsidRDefault="00DA5E70" w:rsidP="000409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409B0" w:rsidRPr="00251EB6" w:rsidRDefault="000409B0" w:rsidP="00DA5E7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A5E70" w:rsidRDefault="00DA5E70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F8</w:t>
      </w:r>
      <w:r w:rsidRPr="00251EB6">
        <w:rPr>
          <w:rFonts w:ascii="Arial" w:hAnsi="Arial" w:cs="Arial"/>
          <w:b/>
          <w:sz w:val="20"/>
          <w:szCs w:val="20"/>
          <w:lang w:val="tr-TR"/>
        </w:rPr>
        <w:t>.</w:t>
      </w:r>
      <w:r w:rsidRPr="00251EB6">
        <w:rPr>
          <w:rFonts w:ascii="Arial" w:hAnsi="Arial" w:cs="Arial"/>
          <w:b/>
          <w:sz w:val="20"/>
          <w:szCs w:val="20"/>
          <w:lang w:val="tr-TR"/>
        </w:rPr>
        <w:tab/>
        <w:t>Katıldığı Bilimsel Toplantılar</w:t>
      </w:r>
    </w:p>
    <w:p w:rsidR="009E24A5" w:rsidRDefault="009E24A5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9E24A5" w:rsidRDefault="00EC1B6B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Katılacağı </w:t>
      </w:r>
      <w:r w:rsidRPr="00251EB6">
        <w:rPr>
          <w:rFonts w:ascii="Arial" w:hAnsi="Arial" w:cs="Arial"/>
          <w:b/>
          <w:sz w:val="20"/>
          <w:szCs w:val="20"/>
          <w:lang w:val="tr-TR"/>
        </w:rPr>
        <w:t>Bilimsel Toplantılar</w:t>
      </w:r>
    </w:p>
    <w:p w:rsidR="009E24A5" w:rsidRDefault="009E24A5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9E24A5" w:rsidRDefault="009E24A5" w:rsidP="009E24A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Uluslar arası Katılımlı 1. Ulusal Gelişimsel Pediatri Kongresi. 7-9 Nisan 2011. Hilton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Hotel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, Ankara, 2011. </w:t>
      </w:r>
    </w:p>
    <w:p w:rsidR="009E24A5" w:rsidRDefault="009E24A5" w:rsidP="009E24A5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9E24A5" w:rsidRPr="00251EB6" w:rsidRDefault="009E24A5" w:rsidP="009E24A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10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th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 EFAS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Congress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, 22-25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June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 2011.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Warsaw</w:t>
      </w:r>
      <w:proofErr w:type="spellEnd"/>
      <w:r>
        <w:rPr>
          <w:rFonts w:ascii="Arial" w:hAnsi="Arial" w:cs="Arial"/>
          <w:b/>
          <w:sz w:val="20"/>
          <w:szCs w:val="20"/>
          <w:lang w:val="tr-TR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tr-TR"/>
        </w:rPr>
        <w:t>Poland</w:t>
      </w:r>
      <w:proofErr w:type="spellEnd"/>
    </w:p>
    <w:p w:rsidR="00DA5E70" w:rsidRPr="00251EB6" w:rsidRDefault="00DA5E70" w:rsidP="00DA5E70">
      <w:pPr>
        <w:pStyle w:val="NormalWeb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:rsidR="000409B0" w:rsidRDefault="000409B0" w:rsidP="000409B0">
      <w:pPr>
        <w:jc w:val="both"/>
        <w:rPr>
          <w:rFonts w:ascii="Arial" w:hAnsi="Arial" w:cs="Arial"/>
          <w:sz w:val="20"/>
          <w:szCs w:val="20"/>
        </w:rPr>
      </w:pP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251EB6">
        <w:rPr>
          <w:rFonts w:ascii="Arial" w:hAnsi="Arial" w:cs="Arial"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Listening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to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Learn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Conference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51EB6">
        <w:rPr>
          <w:rFonts w:ascii="Arial" w:hAnsi="Arial" w:cs="Arial"/>
          <w:sz w:val="20"/>
          <w:szCs w:val="20"/>
        </w:rPr>
        <w:t>The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Marmara </w:t>
      </w:r>
      <w:proofErr w:type="spellStart"/>
      <w:r w:rsidRPr="00251EB6">
        <w:rPr>
          <w:rFonts w:ascii="Arial" w:hAnsi="Arial" w:cs="Arial"/>
          <w:sz w:val="20"/>
          <w:szCs w:val="20"/>
        </w:rPr>
        <w:t>Hotel</w:t>
      </w:r>
      <w:proofErr w:type="spellEnd"/>
      <w:r w:rsidRPr="00251EB6">
        <w:rPr>
          <w:rFonts w:ascii="Arial" w:hAnsi="Arial" w:cs="Arial"/>
          <w:sz w:val="20"/>
          <w:szCs w:val="20"/>
        </w:rPr>
        <w:t>, İstanbul. Türkiye. 03-04 Kasım, 2010.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İşitsel Değerlendirme ve </w:t>
      </w:r>
      <w:proofErr w:type="gramStart"/>
      <w:r w:rsidRPr="00251EB6">
        <w:rPr>
          <w:rFonts w:ascii="Arial" w:hAnsi="Arial" w:cs="Arial"/>
          <w:sz w:val="20"/>
          <w:szCs w:val="20"/>
        </w:rPr>
        <w:t>Rehabilitasyon.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proofErr w:type="gramEnd"/>
      <w:r w:rsidRPr="00251EB6">
        <w:rPr>
          <w:rFonts w:ascii="Arial" w:hAnsi="Arial" w:cs="Arial"/>
          <w:sz w:val="20"/>
          <w:szCs w:val="20"/>
        </w:rPr>
        <w:t xml:space="preserve"> ve Konuşma Bozuklukları Eğitim Seminerleri-VII. 14 Aralık 2007. Ankara. 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İşitme Cihazları ve </w:t>
      </w:r>
      <w:proofErr w:type="spellStart"/>
      <w:r w:rsidRPr="00251EB6">
        <w:rPr>
          <w:rFonts w:ascii="Arial" w:hAnsi="Arial" w:cs="Arial"/>
          <w:sz w:val="20"/>
          <w:szCs w:val="20"/>
        </w:rPr>
        <w:t>İmplantlar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Sempozyum III. 06-o8 Eylül 2007. Ankara. 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Profesyonel Ses.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Eğitim Seminerleri-VII. 23 Haziran 2007.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III. Ulusal.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Kongresi.</w:t>
      </w:r>
      <w:r w:rsidRPr="00251EB6">
        <w:rPr>
          <w:rFonts w:ascii="Arial" w:hAnsi="Arial" w:cs="Arial"/>
          <w:color w:val="000000"/>
          <w:sz w:val="20"/>
          <w:szCs w:val="20"/>
        </w:rPr>
        <w:t xml:space="preserve"> 14-16 Eylül 2006.  Hacettepe Kültür Merkezi. Ankara. 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"8th </w:t>
      </w:r>
      <w:proofErr w:type="spellStart"/>
      <w:r w:rsidRPr="00251EB6">
        <w:rPr>
          <w:rFonts w:ascii="Arial" w:hAnsi="Arial" w:cs="Arial"/>
          <w:sz w:val="20"/>
          <w:szCs w:val="20"/>
        </w:rPr>
        <w:t>European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Symposium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</w:rPr>
        <w:t>Pediatric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Cochlear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Implantation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", 25-28 </w:t>
      </w:r>
      <w:proofErr w:type="spellStart"/>
      <w:r w:rsidRPr="00251EB6">
        <w:rPr>
          <w:rFonts w:ascii="Arial" w:hAnsi="Arial" w:cs="Arial"/>
          <w:sz w:val="20"/>
          <w:szCs w:val="20"/>
        </w:rPr>
        <w:t>March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2006, </w:t>
      </w:r>
      <w:proofErr w:type="spellStart"/>
      <w:r w:rsidRPr="00251EB6">
        <w:rPr>
          <w:rFonts w:ascii="Arial" w:hAnsi="Arial" w:cs="Arial"/>
          <w:sz w:val="20"/>
          <w:szCs w:val="20"/>
        </w:rPr>
        <w:t>Lido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di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Venezia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Italy</w:t>
      </w:r>
      <w:proofErr w:type="spellEnd"/>
      <w:r w:rsidRPr="00251EB6">
        <w:rPr>
          <w:rFonts w:ascii="Arial" w:hAnsi="Arial" w:cs="Arial"/>
          <w:sz w:val="20"/>
          <w:szCs w:val="20"/>
        </w:rPr>
        <w:t>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Afazi.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Eğitim Seminerleri-III. 10 Haziran 2005.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3. </w:t>
      </w:r>
      <w:proofErr w:type="spellStart"/>
      <w:r w:rsidRPr="00251EB6">
        <w:rPr>
          <w:rFonts w:ascii="Arial" w:hAnsi="Arial" w:cs="Arial"/>
          <w:sz w:val="20"/>
          <w:szCs w:val="20"/>
        </w:rPr>
        <w:t>Koklear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İmplantasyon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Otoloji</w:t>
      </w:r>
      <w:proofErr w:type="spellEnd"/>
      <w:r w:rsidRPr="00251EB6">
        <w:rPr>
          <w:rFonts w:ascii="Arial" w:hAnsi="Arial" w:cs="Arial"/>
          <w:sz w:val="20"/>
          <w:szCs w:val="20"/>
        </w:rPr>
        <w:t>-</w:t>
      </w:r>
      <w:proofErr w:type="spellStart"/>
      <w:r w:rsidRPr="00251EB6">
        <w:rPr>
          <w:rFonts w:ascii="Arial" w:hAnsi="Arial" w:cs="Arial"/>
          <w:sz w:val="20"/>
          <w:szCs w:val="20"/>
        </w:rPr>
        <w:t>Nörotoloji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Kongresi. 25-26 Kasım. 2005. 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20</w:t>
      </w:r>
      <w:r w:rsidRPr="00251EB6">
        <w:rPr>
          <w:rFonts w:ascii="Arial" w:hAnsi="Arial" w:cs="Arial"/>
          <w:sz w:val="20"/>
          <w:szCs w:val="20"/>
          <w:vertAlign w:val="superscript"/>
        </w:rPr>
        <w:t>th</w:t>
      </w:r>
      <w:r w:rsidRPr="00251E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EB6">
        <w:rPr>
          <w:rFonts w:ascii="Arial" w:hAnsi="Arial" w:cs="Arial"/>
          <w:sz w:val="20"/>
          <w:szCs w:val="20"/>
        </w:rPr>
        <w:t>Danavox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Symposium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"Brain, </w:t>
      </w:r>
      <w:proofErr w:type="spellStart"/>
      <w:r w:rsidRPr="00251EB6">
        <w:rPr>
          <w:rFonts w:ascii="Arial" w:hAnsi="Arial" w:cs="Arial"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51EB6">
        <w:rPr>
          <w:rFonts w:ascii="Arial" w:hAnsi="Arial" w:cs="Arial"/>
          <w:sz w:val="20"/>
          <w:szCs w:val="20"/>
        </w:rPr>
        <w:t>Learning</w:t>
      </w:r>
      <w:proofErr w:type="spellEnd"/>
      <w:proofErr w:type="gramEnd"/>
      <w:r w:rsidRPr="00251EB6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251EB6">
        <w:rPr>
          <w:rFonts w:ascii="Arial" w:hAnsi="Arial" w:cs="Arial"/>
          <w:sz w:val="20"/>
          <w:szCs w:val="20"/>
        </w:rPr>
        <w:t>Denmark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 2003. 9-12 </w:t>
      </w:r>
      <w:proofErr w:type="spellStart"/>
      <w:r w:rsidRPr="00251EB6">
        <w:rPr>
          <w:rFonts w:ascii="Arial" w:hAnsi="Arial" w:cs="Arial"/>
          <w:sz w:val="20"/>
          <w:szCs w:val="20"/>
        </w:rPr>
        <w:t>September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,  2003. </w:t>
      </w:r>
      <w:proofErr w:type="spellStart"/>
      <w:r w:rsidRPr="00251EB6">
        <w:rPr>
          <w:rFonts w:ascii="Arial" w:hAnsi="Arial" w:cs="Arial"/>
          <w:sz w:val="20"/>
          <w:szCs w:val="20"/>
        </w:rPr>
        <w:t>Denmark</w:t>
      </w:r>
      <w:proofErr w:type="spellEnd"/>
      <w:r w:rsidRPr="00251EB6">
        <w:rPr>
          <w:rFonts w:ascii="Arial" w:hAnsi="Arial" w:cs="Arial"/>
          <w:sz w:val="20"/>
          <w:szCs w:val="20"/>
        </w:rPr>
        <w:t>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XIX. Kulak Burun –Boğaz </w:t>
      </w:r>
      <w:proofErr w:type="spellStart"/>
      <w:r w:rsidRPr="00251EB6">
        <w:rPr>
          <w:rFonts w:ascii="Arial" w:hAnsi="Arial" w:cs="Arial"/>
          <w:sz w:val="20"/>
          <w:szCs w:val="20"/>
        </w:rPr>
        <w:t>Alumni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Toplantısı. 28-30 Mayıs 2003.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Eğitim Günleri I. İşitme Cihazları Sempozyumu. 13-14 Haziran 2003.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lastRenderedPageBreak/>
        <w:t>I. Bahar Sempozyumu. SSK Ankara Eğitim Hastanesi, Kulak Burun Boğaz Klinikleri. 25 Nisan 2003.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I. Ulusal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Kongresi. 26-28 Eylül.2002.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İşitme engelli bireylerin </w:t>
      </w:r>
      <w:proofErr w:type="spellStart"/>
      <w:r w:rsidRPr="00251EB6">
        <w:rPr>
          <w:rFonts w:ascii="Arial" w:hAnsi="Arial" w:cs="Arial"/>
          <w:sz w:val="20"/>
          <w:szCs w:val="20"/>
        </w:rPr>
        <w:t>habilitasyon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</w:t>
      </w:r>
      <w:proofErr w:type="gramStart"/>
      <w:r w:rsidRPr="00251EB6">
        <w:rPr>
          <w:rFonts w:ascii="Arial" w:hAnsi="Arial" w:cs="Arial"/>
          <w:sz w:val="20"/>
          <w:szCs w:val="20"/>
        </w:rPr>
        <w:t>rehabilitasyonu  çalışma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toplantısı. İletişimde işaret dilinin yaygınlaştırılması amacıyla, çalışma grubu raporunun hazırlanması. 8 Haziran 2001.Ankara.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25. Ulusal Türk </w:t>
      </w:r>
      <w:proofErr w:type="spellStart"/>
      <w:r w:rsidRPr="00251EB6">
        <w:rPr>
          <w:rFonts w:ascii="Arial" w:hAnsi="Arial" w:cs="Arial"/>
          <w:sz w:val="20"/>
          <w:szCs w:val="20"/>
        </w:rPr>
        <w:t>Otorinolarengoloji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Baş ve Boyun Cerrahisi Kongresi. 18-22 Eylül 1999. İzmir.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15. Hacettepe Kulak Burun Boğaz </w:t>
      </w:r>
      <w:proofErr w:type="spellStart"/>
      <w:r w:rsidRPr="00251EB6">
        <w:rPr>
          <w:rFonts w:ascii="Arial" w:hAnsi="Arial" w:cs="Arial"/>
          <w:sz w:val="20"/>
          <w:szCs w:val="20"/>
        </w:rPr>
        <w:t>Alumni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Toplantısı.  17-20 Haziran 1999. 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SSK Ankara Eğitim Hastanesi, Kulak Burun Boğaz Klinikleri. 1. Bahar Sempozyumu. 25 Nisan 2003.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I.  Ulusal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Konuşma Bozuklukları Kongresi. 26-28 Eylül 2002.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 25. Ulusal Türk </w:t>
      </w:r>
      <w:proofErr w:type="spellStart"/>
      <w:r w:rsidRPr="00251EB6">
        <w:rPr>
          <w:rFonts w:ascii="Arial" w:hAnsi="Arial" w:cs="Arial"/>
          <w:sz w:val="20"/>
          <w:szCs w:val="20"/>
        </w:rPr>
        <w:t>Otorinolarengoloji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Baş-Boyun Cerrahisi Kongresi. 18-22 Eylül 1999.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7. Özel Eğitim Günleri. 13-15 Kasım 1997 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3. Ulusal İşitme ve-Konuşma Engelliler Rehabilitasyon. " İşitme Cihazlı ve </w:t>
      </w:r>
      <w:proofErr w:type="spellStart"/>
      <w:r w:rsidRPr="00251EB6">
        <w:rPr>
          <w:rFonts w:ascii="Arial" w:hAnsi="Arial" w:cs="Arial"/>
          <w:sz w:val="20"/>
          <w:szCs w:val="20"/>
        </w:rPr>
        <w:t>Koklear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İmplantlı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Çocukların Rehabilitasyonu Sempozyumu". 22-23 Eylül 1997. 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12. Hacettepe Kulak Burun </w:t>
      </w:r>
      <w:proofErr w:type="gramStart"/>
      <w:r w:rsidRPr="00251EB6">
        <w:rPr>
          <w:rFonts w:ascii="Arial" w:hAnsi="Arial" w:cs="Arial"/>
          <w:sz w:val="20"/>
          <w:szCs w:val="20"/>
        </w:rPr>
        <w:t xml:space="preserve">Boğaz  </w:t>
      </w:r>
      <w:proofErr w:type="spellStart"/>
      <w:r w:rsidRPr="00251EB6">
        <w:rPr>
          <w:rFonts w:ascii="Arial" w:hAnsi="Arial" w:cs="Arial"/>
          <w:sz w:val="20"/>
          <w:szCs w:val="20"/>
        </w:rPr>
        <w:t>Alumni</w:t>
      </w:r>
      <w:proofErr w:type="spellEnd"/>
      <w:proofErr w:type="gramEnd"/>
      <w:r w:rsidRPr="00251EB6">
        <w:rPr>
          <w:rFonts w:ascii="Arial" w:hAnsi="Arial" w:cs="Arial"/>
          <w:sz w:val="20"/>
          <w:szCs w:val="20"/>
        </w:rPr>
        <w:t xml:space="preserve"> Toplantısı. Hacettepe Üniversitesi,  Kulak Burun Boğaz. 20-21 Haziran 1996. 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6. Özel Eğitim Günleri. Hacettepe Üniversitesi, </w:t>
      </w:r>
      <w:proofErr w:type="spellStart"/>
      <w:r w:rsidRPr="00251EB6">
        <w:rPr>
          <w:rFonts w:ascii="Arial" w:hAnsi="Arial" w:cs="Arial"/>
          <w:sz w:val="20"/>
          <w:szCs w:val="20"/>
        </w:rPr>
        <w:t>Odyoloji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Bilim Dalı. 12-13-14 Kasım 1996. Ankara.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>4.</w:t>
      </w:r>
      <w:proofErr w:type="spellStart"/>
      <w:r w:rsidRPr="00251EB6">
        <w:rPr>
          <w:rFonts w:ascii="Arial" w:hAnsi="Arial" w:cs="Arial"/>
          <w:sz w:val="20"/>
          <w:szCs w:val="20"/>
        </w:rPr>
        <w:t>th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Bad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Berleburg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International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Rehabilitation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Congress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51EB6">
        <w:rPr>
          <w:rFonts w:ascii="Arial" w:hAnsi="Arial" w:cs="Arial"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Impaired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Persons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and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Turkish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Symposium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About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Hearing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Impaired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Persons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. 17-21 April, </w:t>
      </w:r>
      <w:smartTag w:uri="urn:schemas-microsoft-com:office:smarttags" w:element="metricconverter">
        <w:smartTagPr>
          <w:attr w:name="ProductID" w:val="1996 in"/>
        </w:smartTagPr>
        <w:r w:rsidRPr="00251EB6">
          <w:rPr>
            <w:rFonts w:ascii="Arial" w:hAnsi="Arial" w:cs="Arial"/>
            <w:sz w:val="20"/>
            <w:szCs w:val="20"/>
          </w:rPr>
          <w:t>1996 in</w:t>
        </w:r>
      </w:smartTag>
      <w:r w:rsidRPr="00251EB6">
        <w:rPr>
          <w:rFonts w:ascii="Arial" w:hAnsi="Arial" w:cs="Arial"/>
          <w:sz w:val="20"/>
          <w:szCs w:val="20"/>
        </w:rPr>
        <w:t xml:space="preserve"> Antalya/Türkiye.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KBB’de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Elektrofizyolojik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Testler ve </w:t>
      </w:r>
      <w:proofErr w:type="spellStart"/>
      <w:r w:rsidRPr="00251EB6">
        <w:rPr>
          <w:rFonts w:ascii="Arial" w:hAnsi="Arial" w:cs="Arial"/>
          <w:sz w:val="20"/>
          <w:szCs w:val="20"/>
        </w:rPr>
        <w:t>Koklear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EB6">
        <w:rPr>
          <w:rFonts w:ascii="Arial" w:hAnsi="Arial" w:cs="Arial"/>
          <w:sz w:val="20"/>
          <w:szCs w:val="20"/>
        </w:rPr>
        <w:t>İmplantasyon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Sempozyumu. Akdeniz Üniversitesi Tıp Fakültesi Kulak Burun Boğaz Anabilim Dalı. 18-</w:t>
      </w:r>
      <w:proofErr w:type="gramStart"/>
      <w:r w:rsidRPr="00251EB6">
        <w:rPr>
          <w:rFonts w:ascii="Arial" w:hAnsi="Arial" w:cs="Arial"/>
          <w:sz w:val="20"/>
          <w:szCs w:val="20"/>
        </w:rPr>
        <w:t>20  Mayıs</w:t>
      </w:r>
      <w:proofErr w:type="gramEnd"/>
      <w:r w:rsidRPr="00251EB6">
        <w:rPr>
          <w:rFonts w:ascii="Arial" w:hAnsi="Arial" w:cs="Arial"/>
          <w:sz w:val="20"/>
          <w:szCs w:val="20"/>
        </w:rPr>
        <w:t xml:space="preserve"> 1995. Antalya.</w:t>
      </w:r>
    </w:p>
    <w:p w:rsidR="00DA5E70" w:rsidRPr="00251EB6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23. Ulusal </w:t>
      </w:r>
      <w:proofErr w:type="spellStart"/>
      <w:r w:rsidRPr="00251EB6">
        <w:rPr>
          <w:rFonts w:ascii="Arial" w:hAnsi="Arial" w:cs="Arial"/>
          <w:sz w:val="20"/>
          <w:szCs w:val="20"/>
        </w:rPr>
        <w:t>Otorinolarengoloji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Baş Boyun Cerrahisi.  Türk </w:t>
      </w:r>
      <w:proofErr w:type="spellStart"/>
      <w:r w:rsidRPr="00251EB6">
        <w:rPr>
          <w:rFonts w:ascii="Arial" w:hAnsi="Arial" w:cs="Arial"/>
          <w:sz w:val="20"/>
          <w:szCs w:val="20"/>
        </w:rPr>
        <w:t>Otorinolarengoloji</w:t>
      </w:r>
      <w:proofErr w:type="spellEnd"/>
      <w:r w:rsidRPr="00251EB6">
        <w:rPr>
          <w:rFonts w:ascii="Arial" w:hAnsi="Arial" w:cs="Arial"/>
          <w:sz w:val="20"/>
          <w:szCs w:val="20"/>
        </w:rPr>
        <w:t xml:space="preserve"> ve Baş-Boyun Cerrahisi Derneği. 30 Eylül-4 Ekim 1995. Antalya.</w:t>
      </w:r>
    </w:p>
    <w:p w:rsidR="00DA5E70" w:rsidRDefault="00DA5E70" w:rsidP="00DA5E70">
      <w:pPr>
        <w:numPr>
          <w:ilvl w:val="0"/>
          <w:numId w:val="2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251EB6">
        <w:rPr>
          <w:rFonts w:ascii="Arial" w:hAnsi="Arial" w:cs="Arial"/>
          <w:sz w:val="20"/>
          <w:szCs w:val="20"/>
        </w:rPr>
        <w:t xml:space="preserve">  Ses ve Ses Bozuklukları Konferanslar Dizisi. Haseki Ha</w:t>
      </w:r>
    </w:p>
    <w:p w:rsidR="00DA5E70" w:rsidRDefault="00DA5E70" w:rsidP="00DA5E70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DA5E70" w:rsidRDefault="00DA5E70" w:rsidP="00DA5E70">
      <w:pPr>
        <w:ind w:left="720"/>
        <w:jc w:val="both"/>
        <w:rPr>
          <w:rFonts w:ascii="Arial" w:hAnsi="Arial" w:cs="Arial"/>
          <w:sz w:val="20"/>
          <w:szCs w:val="20"/>
        </w:rPr>
      </w:pPr>
    </w:p>
    <w:sectPr w:rsidR="00DA5E70" w:rsidSect="002C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2EF3"/>
    <w:multiLevelType w:val="hybridMultilevel"/>
    <w:tmpl w:val="FBC6651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50373"/>
    <w:multiLevelType w:val="hybridMultilevel"/>
    <w:tmpl w:val="E104F6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577F4"/>
    <w:multiLevelType w:val="hybridMultilevel"/>
    <w:tmpl w:val="8BE44F9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E70"/>
    <w:rsid w:val="000409B0"/>
    <w:rsid w:val="000F7ACD"/>
    <w:rsid w:val="002C2122"/>
    <w:rsid w:val="0057502B"/>
    <w:rsid w:val="006871F6"/>
    <w:rsid w:val="0070118C"/>
    <w:rsid w:val="009C7C21"/>
    <w:rsid w:val="009E24A5"/>
    <w:rsid w:val="00A269DA"/>
    <w:rsid w:val="00AB0DBC"/>
    <w:rsid w:val="00AC4372"/>
    <w:rsid w:val="00AF7E82"/>
    <w:rsid w:val="00B64D57"/>
    <w:rsid w:val="00C37404"/>
    <w:rsid w:val="00C95CFE"/>
    <w:rsid w:val="00D850E9"/>
    <w:rsid w:val="00DA5E70"/>
    <w:rsid w:val="00EC1B6B"/>
    <w:rsid w:val="00F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A5E70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A5E70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aliases w:val="Char Char Char,Char Char Char Char Char"/>
    <w:basedOn w:val="Normal"/>
    <w:link w:val="NormalWebChar"/>
    <w:rsid w:val="00DA5E7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DA5E70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basedOn w:val="VarsaylanParagrafYazTipi"/>
    <w:link w:val="KonuBal"/>
    <w:rsid w:val="00DA5E70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DA5E70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A5E70"/>
    <w:rPr>
      <w:rFonts w:ascii="Verdana" w:eastAsia="Times New Roman" w:hAnsi="Verdana" w:cs="Times New Roman"/>
      <w:b/>
      <w:color w:val="000080"/>
      <w:szCs w:val="20"/>
    </w:rPr>
  </w:style>
  <w:style w:type="paragraph" w:customStyle="1" w:styleId="BodyTextIndentIMP">
    <w:name w:val="Body Text Indent_IMP"/>
    <w:basedOn w:val="Normal"/>
    <w:rsid w:val="00DA5E70"/>
    <w:pPr>
      <w:suppressAutoHyphens/>
      <w:spacing w:line="336" w:lineRule="auto"/>
      <w:ind w:firstLine="708"/>
      <w:jc w:val="both"/>
    </w:pPr>
    <w:rPr>
      <w:lang w:val="en-US" w:eastAsia="tr-TR"/>
    </w:rPr>
  </w:style>
  <w:style w:type="character" w:customStyle="1" w:styleId="NormalWebChar">
    <w:name w:val="Normal (Web) Char"/>
    <w:aliases w:val="Char Char Char Char,Char Char Char Char Char Char"/>
    <w:basedOn w:val="VarsaylanParagrafYazTipi"/>
    <w:link w:val="NormalWeb"/>
    <w:rsid w:val="00DA5E70"/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NormalIMP">
    <w:name w:val="Normal_IMP"/>
    <w:rsid w:val="00DA5E70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styleId="Vurgu">
    <w:name w:val="Emphasis"/>
    <w:basedOn w:val="VarsaylanParagrafYazTipi"/>
    <w:qFormat/>
    <w:rsid w:val="00DA5E70"/>
    <w:rPr>
      <w:b/>
      <w:bCs/>
      <w:i w:val="0"/>
      <w:iCs w:val="0"/>
    </w:rPr>
  </w:style>
  <w:style w:type="paragraph" w:customStyle="1" w:styleId="rprtbody1">
    <w:name w:val="rprtbody1"/>
    <w:basedOn w:val="Normal"/>
    <w:rsid w:val="00DA5E70"/>
    <w:pPr>
      <w:spacing w:before="34" w:after="34"/>
    </w:pPr>
    <w:rPr>
      <w:sz w:val="28"/>
      <w:szCs w:val="28"/>
      <w:lang w:eastAsia="tr-TR"/>
    </w:rPr>
  </w:style>
  <w:style w:type="character" w:customStyle="1" w:styleId="rprtid1">
    <w:name w:val="rprtid1"/>
    <w:basedOn w:val="VarsaylanParagrafYazTipi"/>
    <w:rsid w:val="00DA5E70"/>
    <w:rPr>
      <w:vanish w:val="0"/>
      <w:webHidden w:val="0"/>
      <w:color w:val="696969"/>
      <w:specVanish w:val="0"/>
    </w:rPr>
  </w:style>
  <w:style w:type="character" w:customStyle="1" w:styleId="rprtlinks1">
    <w:name w:val="rprtlinks1"/>
    <w:basedOn w:val="VarsaylanParagrafYazTipi"/>
    <w:rsid w:val="00DA5E70"/>
    <w:rPr>
      <w:vanish w:val="0"/>
      <w:webHidden w:val="0"/>
      <w:specVanish w:val="0"/>
    </w:rPr>
  </w:style>
  <w:style w:type="character" w:customStyle="1" w:styleId="src1">
    <w:name w:val="src1"/>
    <w:basedOn w:val="VarsaylanParagrafYazTipi"/>
    <w:rsid w:val="00DA5E70"/>
    <w:rPr>
      <w:vanish w:val="0"/>
      <w:webHidden w:val="0"/>
      <w:specVanish w:val="0"/>
    </w:rPr>
  </w:style>
  <w:style w:type="character" w:customStyle="1" w:styleId="jrnl">
    <w:name w:val="jrnl"/>
    <w:basedOn w:val="VarsaylanParagrafYazTipi"/>
    <w:rsid w:val="00DA5E70"/>
  </w:style>
  <w:style w:type="character" w:styleId="Gl">
    <w:name w:val="Strong"/>
    <w:basedOn w:val="VarsaylanParagrafYazTipi"/>
    <w:uiPriority w:val="22"/>
    <w:qFormat/>
    <w:rsid w:val="00DA5E70"/>
    <w:rPr>
      <w:b/>
      <w:bCs/>
    </w:rPr>
  </w:style>
  <w:style w:type="character" w:styleId="Kpr">
    <w:name w:val="Hyperlink"/>
    <w:basedOn w:val="VarsaylanParagrafYazTipi"/>
    <w:rsid w:val="00DA5E70"/>
    <w:rPr>
      <w:strike w:val="0"/>
      <w:dstrike w:val="0"/>
      <w:color w:val="3A2EB5"/>
      <w:u w:val="none"/>
      <w:effect w:val="none"/>
    </w:rPr>
  </w:style>
  <w:style w:type="paragraph" w:styleId="GvdeMetni">
    <w:name w:val="Body Text"/>
    <w:basedOn w:val="Normal"/>
    <w:link w:val="GvdeMetniChar"/>
    <w:uiPriority w:val="99"/>
    <w:unhideWhenUsed/>
    <w:rsid w:val="00B64D5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64D57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57"/>
    <w:rPr>
      <w:rFonts w:ascii="Tahoma" w:eastAsia="Times New Roman" w:hAnsi="Tahoma" w:cs="Tahoma"/>
      <w:sz w:val="16"/>
      <w:szCs w:val="16"/>
    </w:rPr>
  </w:style>
  <w:style w:type="character" w:styleId="SayfaNumaras">
    <w:name w:val="page number"/>
    <w:basedOn w:val="VarsaylanParagrafYazTipi"/>
    <w:rsid w:val="00040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Cirpar%20OC%22%5BAuthor%5D" TargetMode="External"/><Relationship Id="rId13" Type="http://schemas.openxmlformats.org/officeDocument/2006/relationships/hyperlink" Target="http://www.ncbi.nlm.nih.gov/pubmed?term=%22Aslan%20F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ns.hacettepe.edu.tr/katalog/index.php?_action=DersAyrintiAction&amp;clearSession=true&amp;ders_pk=21698" TargetMode="External"/><Relationship Id="rId12" Type="http://schemas.openxmlformats.org/officeDocument/2006/relationships/hyperlink" Target="http://www.ncbi.nlm.nih.gov/pubmed?term=%22O%C4%9Fuzt%C3%BCrk%20O%22%5BAuthor%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cbi.nlm.nih.gov/pubmed?term=%22Arikan%20OK%22%5BAuthor%5D" TargetMode="External"/><Relationship Id="rId5" Type="http://schemas.openxmlformats.org/officeDocument/2006/relationships/hyperlink" Target="mailto:fulya@hacettepe.edu.tr" TargetMode="External"/><Relationship Id="rId15" Type="http://schemas.openxmlformats.org/officeDocument/2006/relationships/hyperlink" Target="http://www.ncbi.nlm.nih.gov/pubmed/20519093" TargetMode="External"/><Relationship Id="rId10" Type="http://schemas.openxmlformats.org/officeDocument/2006/relationships/hyperlink" Target="http://www.ncbi.nlm.nih.gov/pubmed?term=%22Yal%C3%A7inkaya%20F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Muluk%20NB%22%5BAuthor%5D" TargetMode="External"/><Relationship Id="rId14" Type="http://schemas.openxmlformats.org/officeDocument/2006/relationships/hyperlink" Target="javascript:AL_get(this,%20'jour',%20'Clin%20Invest%20Med.');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2247</Words>
  <Characters>12814</Characters>
  <Application>Microsoft Office Word</Application>
  <DocSecurity>4</DocSecurity>
  <Lines>106</Lines>
  <Paragraphs>30</Paragraphs>
  <ScaleCrop>false</ScaleCrop>
  <Company>COBRA A.Ş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COBRA1</dc:creator>
  <cp:keywords/>
  <dc:description/>
  <cp:lastModifiedBy>COBRA1</cp:lastModifiedBy>
  <cp:revision>2</cp:revision>
  <dcterms:created xsi:type="dcterms:W3CDTF">2011-03-17T08:41:00Z</dcterms:created>
  <dcterms:modified xsi:type="dcterms:W3CDTF">2011-03-17T08:41:00Z</dcterms:modified>
</cp:coreProperties>
</file>