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8AC" w:rsidRDefault="001F28AC" w:rsidP="001F28AC">
      <w:pPr>
        <w:ind w:firstLine="708"/>
      </w:pPr>
      <w:bookmarkStart w:id="0" w:name="_GoBack"/>
      <w:bookmarkEnd w:id="0"/>
      <w:r>
        <w:t xml:space="preserve">TONI4 uygulama metodu ve süresi açısından oldukça pratik bir test. Biz bu iki olumlu özelliğe bir yenisini daha eklemek istedik. </w:t>
      </w:r>
      <w:r>
        <w:rPr>
          <w:b/>
          <w:bCs/>
          <w:i/>
          <w:iCs/>
        </w:rPr>
        <w:t>TONI4 ONLINE Kullanıcı Sistemi</w:t>
      </w:r>
      <w:r>
        <w:t xml:space="preserve"> olarak hazırladığımız ara yüz ile uyguladığınız testlerin skorlanması ve raporlanması işlemlerinin çok daha pratik bir şekilde tamamlanmasını sağladık. Sistem oldukça basit ve kullanıcı dostu bir şekilde hazırlandı. Bu sistemin sizler için avantajlarını aşağıda sıralamaya çalıştım.</w:t>
      </w:r>
    </w:p>
    <w:p w:rsidR="001F28AC" w:rsidRDefault="001F28AC" w:rsidP="001F28AC">
      <w:pPr>
        <w:ind w:firstLine="708"/>
      </w:pPr>
    </w:p>
    <w:p w:rsidR="001F28AC" w:rsidRDefault="001F28AC" w:rsidP="001F28AC">
      <w:pPr>
        <w:pStyle w:val="ListeParagraf"/>
        <w:numPr>
          <w:ilvl w:val="0"/>
          <w:numId w:val="1"/>
        </w:numPr>
      </w:pPr>
      <w:r>
        <w:rPr>
          <w:b/>
          <w:bCs/>
          <w:i/>
          <w:iCs/>
        </w:rPr>
        <w:t>TONI4 ONLINE Kullanıcı Sistemi</w:t>
      </w:r>
      <w:r>
        <w:t>’ne size özel kullanıcı adı ve şifre ile giriş yapılır.</w:t>
      </w:r>
    </w:p>
    <w:p w:rsidR="001F28AC" w:rsidRDefault="001F28AC" w:rsidP="001F28AC">
      <w:pPr>
        <w:pStyle w:val="ListeParagraf"/>
        <w:numPr>
          <w:ilvl w:val="0"/>
          <w:numId w:val="1"/>
        </w:numPr>
      </w:pPr>
      <w:r>
        <w:t xml:space="preserve">Karşınıza size özel ana sayfa çıkar. Burada daha önce sistemde oluşturduğunuz bütün raporlar sizin için hazır bekler. İstediğiniz zaman geçmiş raporları tekrar inceleyebilirsiniz.  Böylece geçmişte yaptığınız uygulamaların arşivlenmesi ve arşivden tekrar bulunarak incelenmesi sadece bir tık ile gerçekleştirilebilir. </w:t>
      </w:r>
    </w:p>
    <w:p w:rsidR="001F28AC" w:rsidRDefault="001F28AC" w:rsidP="001F28AC">
      <w:pPr>
        <w:pStyle w:val="ListeParagraf"/>
        <w:numPr>
          <w:ilvl w:val="0"/>
          <w:numId w:val="1"/>
        </w:numPr>
      </w:pPr>
      <w:r>
        <w:t xml:space="preserve">Adayın doğum tarihi girildiğinde sistem adayın yaşını otomatik olarak yıl ve ay olarak hesaplar. </w:t>
      </w:r>
    </w:p>
    <w:p w:rsidR="001F28AC" w:rsidRDefault="001F28AC" w:rsidP="001F28AC">
      <w:pPr>
        <w:pStyle w:val="ListeParagraf"/>
        <w:numPr>
          <w:ilvl w:val="0"/>
          <w:numId w:val="1"/>
        </w:numPr>
      </w:pPr>
      <w:r>
        <w:t xml:space="preserve">Adayın ham skorunu girdiğinizde indeks skoru, yüzdelik dilim ve tanımlayıcı terim sistem tarafından otomatik hesaplanır. </w:t>
      </w:r>
    </w:p>
    <w:p w:rsidR="001F28AC" w:rsidRDefault="001F28AC" w:rsidP="001F28AC">
      <w:pPr>
        <w:pStyle w:val="ListeParagraf"/>
        <w:numPr>
          <w:ilvl w:val="0"/>
          <w:numId w:val="1"/>
        </w:numPr>
      </w:pPr>
      <w:r>
        <w:t xml:space="preserve">Sistem adayın raporunu </w:t>
      </w:r>
      <w:r>
        <w:rPr>
          <w:u w:val="single"/>
        </w:rPr>
        <w:t>ekteki gibi</w:t>
      </w:r>
      <w:r>
        <w:t xml:space="preserve"> otomatik olarak oluşturur. Bu rapor sizin bilgisayarınıza Word formatında indirilir. Dilerseniz raporu aynen kullanabilirsiniz. Dilerseniz üzerine kendi kurum görselleri vb. eklemeler yaparak adaya çıktı olarak verebilirsiniz.</w:t>
      </w:r>
    </w:p>
    <w:p w:rsidR="001F28AC" w:rsidRDefault="001F28AC" w:rsidP="001F28AC">
      <w:pPr>
        <w:pStyle w:val="ListeParagraf"/>
        <w:numPr>
          <w:ilvl w:val="0"/>
          <w:numId w:val="1"/>
        </w:numPr>
      </w:pPr>
      <w:r>
        <w:t>Her raporda adaya özel bir kod verilir. Aday dilerse web sitemize bu kodu girerek raporu sistemden tekrar kendisi de görüntüleyebilir. Bu kodun adaya verilmesini istemiyorsanız Word üzerinden bu kısmı silmeniz yeterlidir.</w:t>
      </w:r>
    </w:p>
    <w:p w:rsidR="001F28AC" w:rsidRDefault="001F28AC" w:rsidP="001F28AC">
      <w:pPr>
        <w:pStyle w:val="ListeParagraf"/>
        <w:numPr>
          <w:ilvl w:val="0"/>
          <w:numId w:val="1"/>
        </w:numPr>
      </w:pPr>
      <w:r>
        <w:t>Otomatik hesaplama sayesinde her uygulama sonrasında skorların hesaplanması için kullanıcı kitapçığındaki tabloları tek tek inceleme zorunluluğu ortadan kalkmıştır.</w:t>
      </w:r>
    </w:p>
    <w:p w:rsidR="001F28AC" w:rsidRDefault="001F28AC" w:rsidP="001F28AC">
      <w:pPr>
        <w:pStyle w:val="ListeParagraf"/>
        <w:numPr>
          <w:ilvl w:val="0"/>
          <w:numId w:val="1"/>
        </w:numPr>
      </w:pPr>
      <w:r>
        <w:t>Otomatik raporlama sayesinde her aday için rapor yazma işlemi ortadan kalkmıştır.</w:t>
      </w:r>
    </w:p>
    <w:p w:rsidR="001F28AC" w:rsidRDefault="001F28AC" w:rsidP="001F28AC">
      <w:pPr>
        <w:pStyle w:val="ListeParagraf"/>
        <w:numPr>
          <w:ilvl w:val="0"/>
          <w:numId w:val="1"/>
        </w:numPr>
      </w:pPr>
      <w:r>
        <w:t>Otomatik yaş hesaplaması sayesinde her aday için yaş hesaplaması yapma işlemi ortadan kalkmıştır.</w:t>
      </w:r>
    </w:p>
    <w:p w:rsidR="001F28AC" w:rsidRDefault="001F28AC" w:rsidP="001F28AC"/>
    <w:p w:rsidR="001F28AC" w:rsidRDefault="001F28AC" w:rsidP="001F28AC">
      <w:pPr>
        <w:ind w:left="708"/>
      </w:pPr>
      <w:r>
        <w:t xml:space="preserve">Sistemi kullanmak istiyorsanız bize talebinizi bir e-posta ile iletmeniz yeterlidir. Size özel kullanıcı adı ve şifre tarafınıza e-posta ile gönderilerek sistem </w:t>
      </w:r>
      <w:r>
        <w:rPr>
          <w:b/>
          <w:bCs/>
          <w:i/>
          <w:iCs/>
        </w:rPr>
        <w:t>ücretsiz olarak</w:t>
      </w:r>
      <w:r>
        <w:t xml:space="preserve"> kullanımınıza açılacaktır. </w:t>
      </w:r>
    </w:p>
    <w:p w:rsidR="001F28AC" w:rsidRDefault="001F28AC" w:rsidP="001F28AC">
      <w:pPr>
        <w:ind w:left="708"/>
      </w:pPr>
    </w:p>
    <w:p w:rsidR="001F28AC" w:rsidRDefault="001F28AC" w:rsidP="001F28AC">
      <w:pPr>
        <w:ind w:left="708"/>
      </w:pPr>
      <w:r>
        <w:t xml:space="preserve">Son olarak; elinizdeki TONI4 Cevap ve Kayıt formu bitmiş ise tarafımızdan orijinal forumları 50 </w:t>
      </w:r>
      <w:proofErr w:type="gramStart"/>
      <w:r>
        <w:t>adeti</w:t>
      </w:r>
      <w:proofErr w:type="gramEnd"/>
      <w:r>
        <w:t xml:space="preserve"> 25 TL fiyat ile tekrar satın alabilirsiniz.</w:t>
      </w:r>
    </w:p>
    <w:p w:rsidR="00DE3D2C" w:rsidRDefault="00DE3D2C"/>
    <w:sectPr w:rsidR="00DE3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B2B35"/>
    <w:multiLevelType w:val="hybridMultilevel"/>
    <w:tmpl w:val="A33A7B90"/>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AF"/>
    <w:rsid w:val="001F28AC"/>
    <w:rsid w:val="009D6AAF"/>
    <w:rsid w:val="00DE3D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BF701-969C-4AE9-B116-3574C250B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8AC"/>
    <w:pPr>
      <w:spacing w:after="0" w:line="240" w:lineRule="auto"/>
    </w:pPr>
    <w:rPr>
      <w:rFonts w:ascii="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2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Berat Sucu</dc:creator>
  <cp:keywords/>
  <dc:description/>
  <cp:lastModifiedBy>Bayram Berat Sucu</cp:lastModifiedBy>
  <cp:revision>2</cp:revision>
  <dcterms:created xsi:type="dcterms:W3CDTF">2015-05-06T08:09:00Z</dcterms:created>
  <dcterms:modified xsi:type="dcterms:W3CDTF">2015-05-06T08:09:00Z</dcterms:modified>
</cp:coreProperties>
</file>